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87" w:rsidRDefault="00437B87" w:rsidP="007C69BB">
      <w:pPr>
        <w:pStyle w:val="a3"/>
      </w:pPr>
      <w:r>
        <w:t>Βιολογία</w:t>
      </w:r>
    </w:p>
    <w:p w:rsidR="00437B87" w:rsidRPr="00CD3262" w:rsidRDefault="00437B87" w:rsidP="003B6A33">
      <w:pPr>
        <w:spacing w:after="0"/>
        <w:jc w:val="both"/>
        <w:rPr>
          <w:rFonts w:ascii="Comic Sans MS" w:hAnsi="Comic Sans MS"/>
          <w:sz w:val="24"/>
          <w:szCs w:val="24"/>
        </w:rPr>
      </w:pPr>
      <w:r w:rsidRPr="00CD3262">
        <w:rPr>
          <w:rFonts w:ascii="Comic Sans MS" w:hAnsi="Comic Sans MS"/>
          <w:sz w:val="24"/>
          <w:szCs w:val="24"/>
        </w:rPr>
        <w:t xml:space="preserve">Στόχος σας η μελέτη του πρόβειου γιαουρτιού. Δίνεται δοκιμαστικός σωλήνας με πώμα, που περιέχει γιαούρτι διαλυμένο στο νερό. Στο διάλυμα έχει σχηματιστεί ίζημα και αιώρημα. Θα χρησιμοποιήσετε </w:t>
      </w:r>
      <w:r w:rsidRPr="00CD3262">
        <w:rPr>
          <w:rFonts w:ascii="Comic Sans MS" w:hAnsi="Comic Sans MS"/>
          <w:b/>
          <w:sz w:val="24"/>
          <w:szCs w:val="24"/>
        </w:rPr>
        <w:t>μόνο</w:t>
      </w:r>
      <w:r w:rsidRPr="00CD3262">
        <w:rPr>
          <w:rFonts w:ascii="Comic Sans MS" w:hAnsi="Comic Sans MS"/>
          <w:sz w:val="24"/>
          <w:szCs w:val="24"/>
        </w:rPr>
        <w:t xml:space="preserve"> το αιώρημα ενώ μετά από κάθε δραστηριότητα θα κλείνετε καλά το πώμα του σωλήνα. </w:t>
      </w:r>
    </w:p>
    <w:p w:rsidR="00437B87" w:rsidRPr="00D223E8" w:rsidRDefault="00437B87" w:rsidP="003B6A33">
      <w:pPr>
        <w:spacing w:after="0"/>
        <w:jc w:val="both"/>
        <w:rPr>
          <w:rFonts w:ascii="Comic Sans MS" w:hAnsi="Comic Sans MS"/>
          <w:sz w:val="16"/>
          <w:szCs w:val="16"/>
        </w:rPr>
      </w:pPr>
    </w:p>
    <w:p w:rsidR="00437B87" w:rsidRPr="007E5069" w:rsidRDefault="00437B87" w:rsidP="003B6A33">
      <w:pPr>
        <w:pStyle w:val="1"/>
        <w:spacing w:before="0"/>
        <w:rPr>
          <w:rFonts w:ascii="Comic Sans MS" w:hAnsi="Comic Sans MS"/>
        </w:rPr>
      </w:pPr>
      <w:r w:rsidRPr="007E5069">
        <w:rPr>
          <w:rFonts w:ascii="Comic Sans MS" w:hAnsi="Comic Sans MS"/>
        </w:rPr>
        <w:t>1η Δραστηριότητα</w:t>
      </w:r>
    </w:p>
    <w:p w:rsidR="00437B87" w:rsidRDefault="00437B87" w:rsidP="003B6A33">
      <w:pPr>
        <w:shd w:val="clear" w:color="auto" w:fill="FFFFFF"/>
        <w:jc w:val="both"/>
        <w:rPr>
          <w:rFonts w:ascii="Comic Sans MS" w:hAnsi="Comic Sans MS"/>
          <w:sz w:val="24"/>
          <w:szCs w:val="24"/>
        </w:rPr>
      </w:pPr>
      <w:r w:rsidRPr="00CD3262">
        <w:rPr>
          <w:rFonts w:ascii="Comic Sans MS" w:hAnsi="Comic Sans MS"/>
          <w:color w:val="000000"/>
          <w:sz w:val="24"/>
          <w:szCs w:val="24"/>
        </w:rPr>
        <w:t>Το γιαούρτι προέρχεται από το αγελαδινό, κατσικίσιο ή πρόβειο γάλα, το οποίο βράζεται και αργότερα, όταν η θερμοκρασία του κατέβει στους 40 – 50</w:t>
      </w:r>
      <w:r w:rsidRPr="00CD3262">
        <w:rPr>
          <w:rFonts w:ascii="Comic Sans MS" w:hAnsi="Comic Sans MS"/>
          <w:color w:val="000000"/>
          <w:sz w:val="24"/>
          <w:szCs w:val="24"/>
          <w:vertAlign w:val="superscript"/>
        </w:rPr>
        <w:t>0</w:t>
      </w:r>
      <w:r w:rsidRPr="00CD3262">
        <w:rPr>
          <w:rFonts w:ascii="Comic Sans MS" w:hAnsi="Comic Sans MS"/>
          <w:color w:val="000000"/>
          <w:sz w:val="24"/>
          <w:szCs w:val="24"/>
        </w:rPr>
        <w:t>C προστίθεται η μαγιά και αφήνεται να πήξει (ζύμωση). Κατή τη ζύμωση μέρος των σακχάρων του γάλακτος μετατρέπονται σε γαλακτικό οξύ. Αποτελεί υψηλής θρεπτικής αξίας τρόφιμο, καθώς είναι πλούσιο σε πρωτεΐνες, λίπη, υδατάνθρακες, μέταλλα και ιχνοστοιχεία. Συγκριτικά με τα υπόλοιπα γαλακτοκομικά προϊόντα υπερτερεί επειδή η ζύμωση που έχει υποστεί και η παρουσία μικροοργανισμών διευκολύνουν σημαντικά την απορρόφηση των συστατικών του και συμβάλλουν στην καλή λειτουργία του πεπτικού μας συστήματος</w:t>
      </w:r>
      <w:r w:rsidRPr="00CD3262">
        <w:rPr>
          <w:rFonts w:ascii="Comic Sans MS" w:hAnsi="Comic Sans MS"/>
          <w:sz w:val="24"/>
          <w:szCs w:val="24"/>
        </w:rPr>
        <w:t>.</w:t>
      </w:r>
    </w:p>
    <w:p w:rsidR="00437B87" w:rsidRPr="00C10036" w:rsidRDefault="00437B87" w:rsidP="003B6A33">
      <w:pPr>
        <w:shd w:val="clear" w:color="auto" w:fill="FFFFFF"/>
        <w:jc w:val="both"/>
        <w:rPr>
          <w:rFonts w:ascii="Comic Sans MS" w:hAnsi="Comic Sans MS"/>
          <w:sz w:val="4"/>
          <w:szCs w:val="4"/>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660"/>
      </w:tblGrid>
      <w:tr w:rsidR="00437B87" w:rsidRPr="009042C8" w:rsidTr="00A90B00">
        <w:trPr>
          <w:trHeight w:val="344"/>
        </w:trPr>
        <w:tc>
          <w:tcPr>
            <w:tcW w:w="4786" w:type="dxa"/>
            <w:tcBorders>
              <w:top w:val="single" w:sz="12" w:space="0" w:color="1F497D"/>
              <w:left w:val="single" w:sz="12" w:space="0" w:color="1F497D"/>
              <w:bottom w:val="single" w:sz="12" w:space="0" w:color="1F497D"/>
              <w:right w:val="single" w:sz="12" w:space="0" w:color="1F497D"/>
            </w:tcBorders>
          </w:tcPr>
          <w:p w:rsidR="00437B87" w:rsidRPr="009042C8" w:rsidRDefault="00437B87" w:rsidP="003B6A33">
            <w:pPr>
              <w:spacing w:after="0"/>
              <w:jc w:val="center"/>
              <w:rPr>
                <w:rFonts w:ascii="Comic Sans MS" w:hAnsi="Comic Sans MS"/>
                <w:b/>
                <w:i/>
                <w:sz w:val="24"/>
                <w:szCs w:val="24"/>
              </w:rPr>
            </w:pPr>
            <w:r w:rsidRPr="009042C8">
              <w:rPr>
                <w:rFonts w:ascii="Comic Sans MS" w:hAnsi="Comic Sans MS"/>
                <w:b/>
                <w:i/>
                <w:color w:val="1F497D"/>
                <w:sz w:val="24"/>
                <w:szCs w:val="24"/>
              </w:rPr>
              <w:t>Υλικά-αντιδραστήρια-όργανα:</w:t>
            </w:r>
          </w:p>
        </w:tc>
        <w:tc>
          <w:tcPr>
            <w:tcW w:w="5660" w:type="dxa"/>
            <w:tcBorders>
              <w:top w:val="single" w:sz="12" w:space="0" w:color="1F497D"/>
              <w:left w:val="single" w:sz="12" w:space="0" w:color="1F497D"/>
              <w:bottom w:val="single" w:sz="12" w:space="0" w:color="1F497D"/>
              <w:right w:val="single" w:sz="12" w:space="0" w:color="1F497D"/>
            </w:tcBorders>
          </w:tcPr>
          <w:p w:rsidR="00437B87" w:rsidRPr="009042C8" w:rsidRDefault="00437B87" w:rsidP="003B6A33">
            <w:pPr>
              <w:spacing w:after="0"/>
              <w:jc w:val="center"/>
              <w:rPr>
                <w:rFonts w:ascii="Comic Sans MS" w:hAnsi="Comic Sans MS"/>
                <w:sz w:val="24"/>
                <w:szCs w:val="24"/>
              </w:rPr>
            </w:pPr>
            <w:r w:rsidRPr="009042C8">
              <w:rPr>
                <w:rFonts w:ascii="Comic Sans MS" w:hAnsi="Comic Sans MS"/>
                <w:b/>
                <w:i/>
                <w:color w:val="1F497D"/>
                <w:sz w:val="24"/>
                <w:szCs w:val="24"/>
              </w:rPr>
              <w:t>Πορεία 1ης δραστηριότητας:</w:t>
            </w:r>
          </w:p>
        </w:tc>
      </w:tr>
      <w:tr w:rsidR="00437B87" w:rsidRPr="009042C8" w:rsidTr="00B50ED6">
        <w:trPr>
          <w:trHeight w:val="1974"/>
        </w:trPr>
        <w:tc>
          <w:tcPr>
            <w:tcW w:w="4786" w:type="dxa"/>
            <w:tcBorders>
              <w:top w:val="single" w:sz="12" w:space="0" w:color="1F497D"/>
              <w:left w:val="single" w:sz="12" w:space="0" w:color="1F497D"/>
              <w:bottom w:val="single" w:sz="12" w:space="0" w:color="1F497D"/>
              <w:right w:val="single" w:sz="12" w:space="0" w:color="1F497D"/>
            </w:tcBorders>
          </w:tcPr>
          <w:p w:rsidR="00437B87" w:rsidRPr="00CD3262" w:rsidRDefault="00437B87" w:rsidP="00A90B00">
            <w:pPr>
              <w:pStyle w:val="a8"/>
              <w:numPr>
                <w:ilvl w:val="0"/>
                <w:numId w:val="1"/>
              </w:numPr>
              <w:spacing w:after="0" w:line="360" w:lineRule="auto"/>
              <w:jc w:val="both"/>
              <w:rPr>
                <w:rFonts w:ascii="Comic Sans MS" w:hAnsi="Comic Sans MS"/>
                <w:sz w:val="24"/>
                <w:szCs w:val="24"/>
              </w:rPr>
            </w:pPr>
            <w:r w:rsidRPr="00CD3262">
              <w:rPr>
                <w:rFonts w:ascii="Comic Sans MS" w:hAnsi="Comic Sans MS"/>
                <w:sz w:val="24"/>
                <w:szCs w:val="24"/>
              </w:rPr>
              <w:t>δοκιμαστικό σωλήνα με πώμα, που περιέχει γιαούρτι διαλυμένο στο νερό</w:t>
            </w:r>
          </w:p>
          <w:p w:rsidR="00437B87" w:rsidRPr="00CD3262" w:rsidRDefault="00437B87" w:rsidP="00A90B00">
            <w:pPr>
              <w:pStyle w:val="a8"/>
              <w:numPr>
                <w:ilvl w:val="0"/>
                <w:numId w:val="1"/>
              </w:numPr>
              <w:spacing w:after="0" w:line="360" w:lineRule="auto"/>
              <w:jc w:val="both"/>
              <w:rPr>
                <w:rFonts w:ascii="Comic Sans MS" w:hAnsi="Comic Sans MS"/>
                <w:sz w:val="24"/>
                <w:szCs w:val="24"/>
              </w:rPr>
            </w:pPr>
            <w:r>
              <w:rPr>
                <w:rFonts w:ascii="Comic Sans MS" w:hAnsi="Comic Sans MS"/>
                <w:sz w:val="24"/>
                <w:szCs w:val="24"/>
              </w:rPr>
              <w:t>πεχαμετρικό χαρτί</w:t>
            </w:r>
          </w:p>
          <w:p w:rsidR="00437B87" w:rsidRPr="00CD3262" w:rsidRDefault="00437B87" w:rsidP="00A90B00">
            <w:pPr>
              <w:pStyle w:val="a8"/>
              <w:numPr>
                <w:ilvl w:val="0"/>
                <w:numId w:val="1"/>
              </w:numPr>
              <w:spacing w:after="0" w:line="360" w:lineRule="auto"/>
              <w:jc w:val="both"/>
              <w:rPr>
                <w:rFonts w:ascii="Comic Sans MS" w:hAnsi="Comic Sans MS"/>
                <w:b/>
                <w:i/>
                <w:color w:val="1F497D"/>
                <w:sz w:val="24"/>
                <w:szCs w:val="24"/>
              </w:rPr>
            </w:pPr>
            <w:r w:rsidRPr="00CD3262">
              <w:rPr>
                <w:rFonts w:ascii="Comic Sans MS" w:hAnsi="Comic Sans MS"/>
                <w:sz w:val="24"/>
                <w:szCs w:val="24"/>
              </w:rPr>
              <w:t>σταγονόμετρο</w:t>
            </w:r>
          </w:p>
        </w:tc>
        <w:tc>
          <w:tcPr>
            <w:tcW w:w="5660" w:type="dxa"/>
            <w:tcBorders>
              <w:top w:val="single" w:sz="12" w:space="0" w:color="1F497D"/>
              <w:left w:val="single" w:sz="12" w:space="0" w:color="1F497D"/>
              <w:bottom w:val="single" w:sz="12" w:space="0" w:color="1F497D"/>
              <w:right w:val="single" w:sz="12" w:space="0" w:color="1F497D"/>
            </w:tcBorders>
          </w:tcPr>
          <w:p w:rsidR="00437B87" w:rsidRDefault="00437B87" w:rsidP="00B50ED6">
            <w:pPr>
              <w:spacing w:after="0" w:line="360" w:lineRule="auto"/>
              <w:jc w:val="both"/>
              <w:rPr>
                <w:rFonts w:ascii="Comic Sans MS" w:hAnsi="Comic Sans MS"/>
                <w:sz w:val="24"/>
                <w:szCs w:val="24"/>
              </w:rPr>
            </w:pPr>
            <w:r w:rsidRPr="00CD3262">
              <w:rPr>
                <w:rFonts w:ascii="Comic Sans MS" w:hAnsi="Comic Sans MS"/>
                <w:sz w:val="24"/>
                <w:szCs w:val="24"/>
              </w:rPr>
              <w:t xml:space="preserve">Με το σταγονόμετρο βάλτε </w:t>
            </w:r>
            <w:r>
              <w:rPr>
                <w:rFonts w:ascii="Comic Sans MS" w:hAnsi="Comic Sans MS"/>
                <w:sz w:val="24"/>
                <w:szCs w:val="24"/>
              </w:rPr>
              <w:t>στο πεχαμετρικό</w:t>
            </w:r>
          </w:p>
          <w:p w:rsidR="00437B87" w:rsidRPr="00CD3262" w:rsidRDefault="00437B87" w:rsidP="00B50ED6">
            <w:pPr>
              <w:spacing w:after="0" w:line="360" w:lineRule="auto"/>
              <w:jc w:val="both"/>
              <w:rPr>
                <w:rFonts w:ascii="Comic Sans MS" w:hAnsi="Comic Sans MS"/>
                <w:b/>
                <w:i/>
                <w:color w:val="1F497D"/>
                <w:sz w:val="24"/>
                <w:szCs w:val="24"/>
              </w:rPr>
            </w:pPr>
            <w:r w:rsidRPr="00B50ED6">
              <w:rPr>
                <w:rFonts w:ascii="Comic Sans MS" w:hAnsi="Comic Sans MS"/>
                <w:sz w:val="24"/>
                <w:szCs w:val="24"/>
              </w:rPr>
              <w:t>χαρτί</w:t>
            </w:r>
            <w:r w:rsidRPr="00CD3262">
              <w:rPr>
                <w:rFonts w:ascii="Comic Sans MS" w:hAnsi="Comic Sans MS"/>
                <w:sz w:val="24"/>
                <w:szCs w:val="24"/>
              </w:rPr>
              <w:t xml:space="preserve"> μικρή ποσότητα από το αιώρημα του </w:t>
            </w:r>
            <w:r>
              <w:rPr>
                <w:rFonts w:ascii="Comic Sans MS" w:hAnsi="Comic Sans MS"/>
                <w:sz w:val="24"/>
                <w:szCs w:val="24"/>
              </w:rPr>
              <w:t>γιαουρτιού.</w:t>
            </w:r>
            <w:r w:rsidRPr="00CD3262">
              <w:rPr>
                <w:rFonts w:ascii="Comic Sans MS" w:hAnsi="Comic Sans MS"/>
                <w:sz w:val="24"/>
                <w:szCs w:val="24"/>
              </w:rPr>
              <w:t xml:space="preserve"> </w:t>
            </w:r>
          </w:p>
        </w:tc>
      </w:tr>
    </w:tbl>
    <w:p w:rsidR="00437B87" w:rsidRDefault="00437B87" w:rsidP="00F60B50">
      <w:pPr>
        <w:spacing w:after="0"/>
        <w:jc w:val="both"/>
        <w:rPr>
          <w:rFonts w:ascii="Comic Sans MS" w:hAnsi="Comic Sans MS"/>
          <w:b/>
          <w:sz w:val="16"/>
          <w:szCs w:val="16"/>
        </w:rPr>
      </w:pPr>
    </w:p>
    <w:p w:rsidR="00437B87" w:rsidRDefault="0040760D" w:rsidP="00C10036">
      <w:pPr>
        <w:jc w:val="both"/>
        <w:rPr>
          <w:rFonts w:ascii="Comic Sans MS" w:hAnsi="Comic Sans MS"/>
          <w:sz w:val="24"/>
          <w:szCs w:val="24"/>
        </w:rPr>
      </w:pPr>
      <w:r w:rsidRPr="0040760D">
        <w:rPr>
          <w:noProof/>
          <w:lang w:eastAsia="el-GR"/>
        </w:rPr>
        <w:pict>
          <v:shape id="_x0000_s1026" type="#_x0000_t75" style="position:absolute;left:0;text-align:left;margin-left:-19.85pt;margin-top:505.6pt;width:247.7pt;height:182.7pt;z-index:2;mso-position-horizontal-relative:margin;mso-position-vertical-relative:margin">
            <v:imagedata r:id="rId7" o:title=""/>
            <w10:wrap type="square" anchorx="margin" anchory="margin"/>
          </v:shape>
        </w:pict>
      </w:r>
      <w:r w:rsidR="00437B87" w:rsidRPr="003B6A33">
        <w:rPr>
          <w:rFonts w:ascii="Comic Sans MS" w:hAnsi="Comic Sans MS"/>
          <w:b/>
          <w:sz w:val="24"/>
          <w:szCs w:val="24"/>
        </w:rPr>
        <w:t>1.α</w:t>
      </w:r>
      <w:r w:rsidR="00437B87">
        <w:rPr>
          <w:rFonts w:ascii="Comic Sans MS" w:hAnsi="Comic Sans MS"/>
          <w:sz w:val="24"/>
          <w:szCs w:val="24"/>
        </w:rPr>
        <w:t>. Το</w:t>
      </w:r>
      <w:r w:rsidR="00437B87" w:rsidRPr="00B50ED6">
        <w:rPr>
          <w:rFonts w:ascii="Comic Sans MS" w:hAnsi="Comic Sans MS"/>
          <w:sz w:val="24"/>
          <w:szCs w:val="24"/>
        </w:rPr>
        <w:t xml:space="preserve"> pH </w:t>
      </w:r>
      <w:r w:rsidR="00437B87">
        <w:rPr>
          <w:rFonts w:ascii="Comic Sans MS" w:hAnsi="Comic Sans MS"/>
          <w:sz w:val="24"/>
          <w:szCs w:val="24"/>
        </w:rPr>
        <w:t>του αιωρήματος</w:t>
      </w:r>
      <w:r w:rsidR="00437B87" w:rsidRPr="003B6A33">
        <w:rPr>
          <w:rFonts w:ascii="Comic Sans MS" w:hAnsi="Comic Sans MS"/>
          <w:sz w:val="24"/>
          <w:szCs w:val="24"/>
        </w:rPr>
        <w:t xml:space="preserve"> του γιαουρτιού είναι ….............. άρα το διάλυμα είναι </w:t>
      </w:r>
      <w:r w:rsidR="00437B87" w:rsidRPr="003B6A33">
        <w:rPr>
          <w:rFonts w:ascii="Comic Sans MS" w:hAnsi="Comic Sans MS"/>
          <w:b/>
          <w:sz w:val="24"/>
          <w:szCs w:val="24"/>
        </w:rPr>
        <w:t>όξινο/ουδέτερο/βασικό</w:t>
      </w:r>
      <w:r w:rsidR="00437B87" w:rsidRPr="003B6A33">
        <w:rPr>
          <w:rFonts w:ascii="Comic Sans MS" w:hAnsi="Comic Sans MS"/>
          <w:sz w:val="24"/>
          <w:szCs w:val="24"/>
        </w:rPr>
        <w:t xml:space="preserve"> </w:t>
      </w:r>
    </w:p>
    <w:p w:rsidR="00437B87" w:rsidRPr="003B6A33" w:rsidRDefault="00437B87" w:rsidP="00C10036">
      <w:pPr>
        <w:jc w:val="both"/>
        <w:rPr>
          <w:rFonts w:ascii="Comic Sans MS" w:hAnsi="Comic Sans MS"/>
          <w:color w:val="FF00FF"/>
          <w:sz w:val="24"/>
          <w:szCs w:val="24"/>
        </w:rPr>
      </w:pPr>
      <w:r w:rsidRPr="003B6A33">
        <w:rPr>
          <w:rFonts w:ascii="Comic Sans MS" w:hAnsi="Comic Sans MS"/>
          <w:b/>
          <w:sz w:val="24"/>
          <w:szCs w:val="24"/>
        </w:rPr>
        <w:t>1.β.</w:t>
      </w:r>
      <w:r w:rsidRPr="003B6A33">
        <w:rPr>
          <w:rFonts w:ascii="Comic Sans MS" w:hAnsi="Comic Sans MS"/>
          <w:sz w:val="24"/>
          <w:szCs w:val="24"/>
        </w:rPr>
        <w:t xml:space="preserve"> Με βάση την απάντηση του 1α, μπορ</w:t>
      </w:r>
      <w:r>
        <w:rPr>
          <w:rFonts w:ascii="Comic Sans MS" w:hAnsi="Comic Sans MS"/>
          <w:sz w:val="24"/>
          <w:szCs w:val="24"/>
        </w:rPr>
        <w:t>είτε να επαληθεύσετε</w:t>
      </w:r>
      <w:r w:rsidRPr="003B6A33">
        <w:rPr>
          <w:rFonts w:ascii="Comic Sans MS" w:hAnsi="Comic Sans MS"/>
          <w:sz w:val="24"/>
          <w:szCs w:val="24"/>
        </w:rPr>
        <w:t xml:space="preserve"> την ύπαρξη γαλακτικού οξέος στο γιαούρτι; Αιτιολογείστε την απάντησή σας……………………….………………… </w:t>
      </w:r>
    </w:p>
    <w:p w:rsidR="00437B87" w:rsidRPr="003B6A33" w:rsidRDefault="00437B87" w:rsidP="00C10036">
      <w:pPr>
        <w:shd w:val="clear" w:color="auto" w:fill="FFFFFF"/>
        <w:jc w:val="both"/>
        <w:rPr>
          <w:rFonts w:ascii="Comic Sans MS" w:hAnsi="Comic Sans MS"/>
          <w:sz w:val="24"/>
          <w:szCs w:val="24"/>
        </w:rPr>
      </w:pPr>
      <w:r w:rsidRPr="003B6A33">
        <w:rPr>
          <w:rFonts w:ascii="Comic Sans MS" w:hAnsi="Comic Sans MS"/>
          <w:b/>
          <w:sz w:val="24"/>
          <w:szCs w:val="24"/>
        </w:rPr>
        <w:t>1.γ.</w:t>
      </w:r>
      <w:r w:rsidRPr="003B6A33">
        <w:rPr>
          <w:rFonts w:ascii="Comic Sans MS" w:hAnsi="Comic Sans MS"/>
          <w:color w:val="000000"/>
          <w:sz w:val="24"/>
          <w:szCs w:val="24"/>
        </w:rPr>
        <w:t xml:space="preserve"> Το γιαούρτι έχει γλυκόξινη γεύση. Η γλυκύτητα προέρχεται από τα σάκχαρα που δεν ζυμώθηκαν. Σε ποιο συστατικό του πιστεύετε ότι οφείλεται η όξινη γεύση του;  Να αιτιολογήσετε την απάντησή </w:t>
      </w:r>
      <w:r>
        <w:rPr>
          <w:rFonts w:ascii="Comic Sans MS" w:hAnsi="Comic Sans MS"/>
          <w:color w:val="000000"/>
          <w:sz w:val="24"/>
          <w:szCs w:val="24"/>
        </w:rPr>
        <w:t>σας ………………………………………………………………………………………..…</w:t>
      </w:r>
    </w:p>
    <w:p w:rsidR="00437B87" w:rsidRDefault="00437B87" w:rsidP="002461F1">
      <w:pPr>
        <w:pStyle w:val="1"/>
        <w:rPr>
          <w:rFonts w:ascii="Comic Sans MS" w:hAnsi="Comic Sans MS"/>
        </w:rPr>
      </w:pPr>
      <w:r>
        <w:rPr>
          <w:rFonts w:ascii="Comic Sans MS" w:hAnsi="Comic Sans MS"/>
        </w:rPr>
        <w:lastRenderedPageBreak/>
        <w:t>2</w:t>
      </w:r>
      <w:r w:rsidRPr="007E5069">
        <w:rPr>
          <w:rFonts w:ascii="Comic Sans MS" w:hAnsi="Comic Sans MS"/>
        </w:rPr>
        <w:t>η Δραστηριότητα</w:t>
      </w:r>
    </w:p>
    <w:p w:rsidR="00437B87" w:rsidRDefault="00437B87" w:rsidP="00CD3262">
      <w:pPr>
        <w:spacing w:line="360" w:lineRule="auto"/>
        <w:jc w:val="both"/>
        <w:rPr>
          <w:rFonts w:ascii="Comic Sans MS" w:hAnsi="Comic Sans MS"/>
          <w:sz w:val="24"/>
          <w:szCs w:val="24"/>
        </w:rPr>
      </w:pPr>
      <w:r w:rsidRPr="00321CDC">
        <w:rPr>
          <w:rFonts w:ascii="Comic Sans MS" w:hAnsi="Comic Sans MS"/>
          <w:sz w:val="24"/>
          <w:szCs w:val="24"/>
        </w:rPr>
        <w:t>Το όνομα πρωτεΐνη προέρχεται από το ελληνικό "πρώτα",</w:t>
      </w:r>
      <w:r>
        <w:rPr>
          <w:rFonts w:ascii="Comic Sans MS" w:hAnsi="Comic Sans MS"/>
          <w:sz w:val="24"/>
          <w:szCs w:val="24"/>
        </w:rPr>
        <w:t xml:space="preserve"> </w:t>
      </w:r>
      <w:r w:rsidRPr="00321CDC">
        <w:rPr>
          <w:rFonts w:ascii="Comic Sans MS" w:hAnsi="Comic Sans MS"/>
          <w:sz w:val="24"/>
          <w:szCs w:val="24"/>
        </w:rPr>
        <w:t>το οποίο σημαίνει "πρωταρχικής σημασίας" και είναι</w:t>
      </w:r>
      <w:r>
        <w:rPr>
          <w:rFonts w:ascii="Comic Sans MS" w:hAnsi="Comic Sans MS"/>
          <w:sz w:val="24"/>
          <w:szCs w:val="24"/>
        </w:rPr>
        <w:t xml:space="preserve"> </w:t>
      </w:r>
      <w:r w:rsidRPr="00321CDC">
        <w:rPr>
          <w:rFonts w:ascii="Comic Sans MS" w:hAnsi="Comic Sans MS"/>
          <w:sz w:val="24"/>
          <w:szCs w:val="24"/>
        </w:rPr>
        <w:t xml:space="preserve">το πιο διαδεδομένο και πολυδιάστατο στη μορφή και στη λειτουργία μόριο. Υπάρχουν εκατοντάδες διαφορετικές πρωτεΐνες, </w:t>
      </w:r>
      <w:r>
        <w:rPr>
          <w:rFonts w:ascii="Comic Sans MS" w:hAnsi="Comic Sans MS"/>
          <w:sz w:val="24"/>
          <w:szCs w:val="24"/>
        </w:rPr>
        <w:t>τις οποίες ο</w:t>
      </w:r>
      <w:r w:rsidRPr="00321CDC">
        <w:t xml:space="preserve"> </w:t>
      </w:r>
      <w:r w:rsidRPr="00321CDC">
        <w:rPr>
          <w:rFonts w:ascii="Comic Sans MS" w:hAnsi="Comic Sans MS"/>
          <w:sz w:val="24"/>
          <w:szCs w:val="24"/>
        </w:rPr>
        <w:t xml:space="preserve">οργανισμό </w:t>
      </w:r>
      <w:r>
        <w:rPr>
          <w:rFonts w:ascii="Comic Sans MS" w:hAnsi="Comic Sans MS"/>
          <w:sz w:val="24"/>
          <w:szCs w:val="24"/>
        </w:rPr>
        <w:t>μας τις προμηθεύεται μέσα από τις τροφές.</w:t>
      </w:r>
    </w:p>
    <w:p w:rsidR="00437B87" w:rsidRPr="00CD3262" w:rsidRDefault="00437B87" w:rsidP="00CD3262">
      <w:pPr>
        <w:spacing w:line="360" w:lineRule="auto"/>
        <w:jc w:val="both"/>
        <w:rPr>
          <w:rFonts w:ascii="Comic Sans MS" w:hAnsi="Comic Sans MS"/>
          <w:sz w:val="24"/>
          <w:szCs w:val="24"/>
        </w:rPr>
      </w:pPr>
      <w:r w:rsidRPr="00CD3262">
        <w:rPr>
          <w:rFonts w:ascii="Comic Sans MS" w:hAnsi="Comic Sans MS"/>
          <w:sz w:val="24"/>
          <w:szCs w:val="24"/>
        </w:rPr>
        <w:t xml:space="preserve">Μπορούμε να ανιχνεύσουμε την ύπαρξη των </w:t>
      </w:r>
      <w:r>
        <w:rPr>
          <w:rFonts w:ascii="Comic Sans MS" w:hAnsi="Comic Sans MS"/>
          <w:sz w:val="24"/>
          <w:szCs w:val="24"/>
        </w:rPr>
        <w:t xml:space="preserve">πρωτεϊνών </w:t>
      </w:r>
      <w:r w:rsidRPr="00CD3262">
        <w:rPr>
          <w:rFonts w:ascii="Comic Sans MS" w:hAnsi="Comic Sans MS"/>
          <w:sz w:val="24"/>
          <w:szCs w:val="24"/>
        </w:rPr>
        <w:t xml:space="preserve">στις τροφές χρησιμοποιώντας </w:t>
      </w:r>
      <w:r>
        <w:rPr>
          <w:rFonts w:ascii="Comic Sans MS" w:hAnsi="Comic Sans MS"/>
          <w:sz w:val="24"/>
          <w:szCs w:val="24"/>
        </w:rPr>
        <w:t xml:space="preserve">την </w:t>
      </w:r>
      <w:r w:rsidRPr="00A5428B">
        <w:rPr>
          <w:rFonts w:ascii="Comic Sans MS" w:hAnsi="Comic Sans MS"/>
          <w:i/>
          <w:sz w:val="24"/>
          <w:szCs w:val="24"/>
        </w:rPr>
        <w:t>αντίδραση B</w:t>
      </w:r>
      <w:r w:rsidRPr="00A5428B">
        <w:rPr>
          <w:rFonts w:ascii="Comic Sans MS" w:hAnsi="Comic Sans MS"/>
          <w:i/>
          <w:sz w:val="24"/>
          <w:szCs w:val="24"/>
          <w:lang w:val="en-US"/>
        </w:rPr>
        <w:t>iure</w:t>
      </w:r>
      <w:r w:rsidRPr="00A5428B">
        <w:rPr>
          <w:rFonts w:ascii="Comic Sans MS" w:hAnsi="Comic Sans MS"/>
          <w:i/>
          <w:sz w:val="24"/>
          <w:szCs w:val="24"/>
        </w:rPr>
        <w:t>t</w:t>
      </w:r>
      <w:r w:rsidRPr="00CD3262">
        <w:rPr>
          <w:rFonts w:ascii="Comic Sans MS" w:hAnsi="Comic Sans MS"/>
          <w:sz w:val="24"/>
          <w:szCs w:val="24"/>
        </w:rPr>
        <w:t>. Το</w:t>
      </w:r>
      <w:r w:rsidRPr="00360593">
        <w:t xml:space="preserve"> </w:t>
      </w:r>
      <w:r w:rsidRPr="00360593">
        <w:rPr>
          <w:rFonts w:ascii="Comic Sans MS" w:hAnsi="Comic Sans MS"/>
          <w:sz w:val="24"/>
          <w:szCs w:val="24"/>
        </w:rPr>
        <w:t>γαλάζιο</w:t>
      </w:r>
      <w:r w:rsidRPr="00CD3262">
        <w:rPr>
          <w:rFonts w:ascii="Comic Sans MS" w:hAnsi="Comic Sans MS"/>
          <w:sz w:val="24"/>
          <w:szCs w:val="24"/>
        </w:rPr>
        <w:t xml:space="preserve"> διάλυμα </w:t>
      </w:r>
      <w:r>
        <w:rPr>
          <w:rFonts w:ascii="Comic Sans MS" w:hAnsi="Comic Sans MS"/>
          <w:sz w:val="24"/>
          <w:szCs w:val="24"/>
        </w:rPr>
        <w:t>θειικού χαλκού (</w:t>
      </w:r>
      <w:r>
        <w:rPr>
          <w:rFonts w:ascii="Comic Sans MS" w:hAnsi="Comic Sans MS"/>
          <w:sz w:val="24"/>
          <w:szCs w:val="24"/>
          <w:lang w:val="en-US"/>
        </w:rPr>
        <w:t>CuSO</w:t>
      </w:r>
      <w:r w:rsidRPr="003341E3">
        <w:rPr>
          <w:rFonts w:ascii="Comic Sans MS" w:hAnsi="Comic Sans MS"/>
          <w:sz w:val="24"/>
          <w:szCs w:val="24"/>
          <w:vertAlign w:val="subscript"/>
        </w:rPr>
        <w:t>4</w:t>
      </w:r>
      <w:r w:rsidRPr="003341E3">
        <w:rPr>
          <w:rFonts w:ascii="Comic Sans MS" w:hAnsi="Comic Sans MS"/>
          <w:sz w:val="24"/>
          <w:szCs w:val="24"/>
        </w:rPr>
        <w:t>)</w:t>
      </w:r>
      <w:bookmarkStart w:id="0" w:name="_GoBack"/>
      <w:bookmarkEnd w:id="0"/>
      <w:r>
        <w:rPr>
          <w:rFonts w:ascii="Comic Sans MS" w:hAnsi="Comic Sans MS"/>
          <w:sz w:val="24"/>
          <w:szCs w:val="24"/>
        </w:rPr>
        <w:t>,</w:t>
      </w:r>
      <w:r w:rsidRPr="00CD3262">
        <w:rPr>
          <w:rFonts w:ascii="Comic Sans MS" w:hAnsi="Comic Sans MS"/>
          <w:sz w:val="24"/>
          <w:szCs w:val="24"/>
        </w:rPr>
        <w:t xml:space="preserve"> παρουσία των </w:t>
      </w:r>
      <w:r w:rsidRPr="00B71A2C">
        <w:rPr>
          <w:rFonts w:ascii="Comic Sans MS" w:hAnsi="Comic Sans MS"/>
          <w:sz w:val="24"/>
          <w:szCs w:val="24"/>
        </w:rPr>
        <w:t>πρωτεϊνών</w:t>
      </w:r>
      <w:r w:rsidRPr="00CD3262">
        <w:rPr>
          <w:rFonts w:ascii="Comic Sans MS" w:hAnsi="Comic Sans MS"/>
          <w:sz w:val="24"/>
          <w:szCs w:val="24"/>
        </w:rPr>
        <w:t xml:space="preserve"> </w:t>
      </w:r>
      <w:r w:rsidRPr="003341E3">
        <w:rPr>
          <w:rFonts w:ascii="Comic Sans MS" w:hAnsi="Comic Sans MS"/>
          <w:sz w:val="24"/>
          <w:szCs w:val="24"/>
        </w:rPr>
        <w:t xml:space="preserve">και </w:t>
      </w:r>
      <w:r w:rsidRPr="00CD3262">
        <w:rPr>
          <w:rFonts w:ascii="Comic Sans MS" w:hAnsi="Comic Sans MS"/>
          <w:sz w:val="24"/>
          <w:szCs w:val="24"/>
        </w:rPr>
        <w:t xml:space="preserve">με </w:t>
      </w:r>
      <w:r>
        <w:rPr>
          <w:rFonts w:ascii="Comic Sans MS" w:hAnsi="Comic Sans MS"/>
          <w:sz w:val="24"/>
          <w:szCs w:val="24"/>
        </w:rPr>
        <w:t>επίδραση διαλύματος υδροξειδίου του Νατρίου (ΝαΟΗ)</w:t>
      </w:r>
      <w:r w:rsidRPr="00CD3262">
        <w:rPr>
          <w:rFonts w:ascii="Comic Sans MS" w:hAnsi="Comic Sans MS"/>
          <w:sz w:val="24"/>
          <w:szCs w:val="24"/>
        </w:rPr>
        <w:t xml:space="preserve">, παίρνει ένα χαρακτηριστικό </w:t>
      </w:r>
      <w:r>
        <w:rPr>
          <w:rFonts w:ascii="Comic Sans MS" w:hAnsi="Comic Sans MS"/>
          <w:sz w:val="24"/>
          <w:szCs w:val="24"/>
        </w:rPr>
        <w:t>μωβ</w:t>
      </w:r>
      <w:r w:rsidRPr="00CD3262">
        <w:rPr>
          <w:rFonts w:ascii="Comic Sans MS" w:hAnsi="Comic Sans MS"/>
          <w:sz w:val="24"/>
          <w:szCs w:val="24"/>
        </w:rPr>
        <w:t xml:space="preserve"> χρώμα</w:t>
      </w:r>
      <w:r>
        <w:rPr>
          <w:rFonts w:ascii="Comic Sans MS" w:hAnsi="Comic Sans MS"/>
          <w:sz w:val="24"/>
          <w:szCs w:val="24"/>
        </w:rPr>
        <w:t>.</w:t>
      </w: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696"/>
      </w:tblGrid>
      <w:tr w:rsidR="00437B87" w:rsidRPr="00CD3262" w:rsidTr="00CD3262">
        <w:trPr>
          <w:trHeight w:val="353"/>
        </w:trPr>
        <w:tc>
          <w:tcPr>
            <w:tcW w:w="4503" w:type="dxa"/>
            <w:tcBorders>
              <w:top w:val="single" w:sz="12" w:space="0" w:color="1F497D"/>
              <w:left w:val="single" w:sz="12" w:space="0" w:color="1F497D"/>
              <w:bottom w:val="single" w:sz="12" w:space="0" w:color="1F497D"/>
              <w:right w:val="single" w:sz="12" w:space="0" w:color="1F497D"/>
            </w:tcBorders>
          </w:tcPr>
          <w:p w:rsidR="00437B87" w:rsidRPr="00CD3262" w:rsidRDefault="00437B87" w:rsidP="00CD3262">
            <w:pPr>
              <w:spacing w:after="0" w:line="360" w:lineRule="auto"/>
              <w:jc w:val="center"/>
              <w:rPr>
                <w:rFonts w:ascii="Comic Sans MS" w:hAnsi="Comic Sans MS"/>
                <w:sz w:val="24"/>
                <w:szCs w:val="24"/>
              </w:rPr>
            </w:pPr>
            <w:r w:rsidRPr="00CD3262">
              <w:rPr>
                <w:rFonts w:ascii="Comic Sans MS" w:hAnsi="Comic Sans MS"/>
                <w:b/>
                <w:i/>
                <w:color w:val="1F497D"/>
                <w:sz w:val="24"/>
                <w:szCs w:val="24"/>
              </w:rPr>
              <w:t>Υλικά-αντιδραστήρια-όργανα:</w:t>
            </w:r>
          </w:p>
        </w:tc>
        <w:tc>
          <w:tcPr>
            <w:tcW w:w="5696" w:type="dxa"/>
            <w:tcBorders>
              <w:top w:val="single" w:sz="12" w:space="0" w:color="1F497D"/>
              <w:left w:val="single" w:sz="12" w:space="0" w:color="1F497D"/>
              <w:bottom w:val="single" w:sz="12" w:space="0" w:color="1F497D"/>
              <w:right w:val="single" w:sz="12" w:space="0" w:color="1F497D"/>
            </w:tcBorders>
          </w:tcPr>
          <w:p w:rsidR="00437B87" w:rsidRPr="00CD3262" w:rsidRDefault="00437B87" w:rsidP="00CD3262">
            <w:pPr>
              <w:spacing w:after="0" w:line="360" w:lineRule="auto"/>
              <w:jc w:val="center"/>
              <w:rPr>
                <w:rFonts w:ascii="Comic Sans MS" w:hAnsi="Comic Sans MS"/>
                <w:sz w:val="24"/>
                <w:szCs w:val="24"/>
              </w:rPr>
            </w:pPr>
            <w:r w:rsidRPr="00CD3262">
              <w:rPr>
                <w:rFonts w:ascii="Comic Sans MS" w:hAnsi="Comic Sans MS"/>
                <w:b/>
                <w:i/>
                <w:color w:val="1F497D"/>
                <w:sz w:val="24"/>
                <w:szCs w:val="24"/>
              </w:rPr>
              <w:t>Πορεία 2ης δραστηριότητας:</w:t>
            </w:r>
          </w:p>
        </w:tc>
      </w:tr>
      <w:tr w:rsidR="00437B87" w:rsidRPr="00CD3262" w:rsidTr="00CD3262">
        <w:trPr>
          <w:trHeight w:val="4332"/>
        </w:trPr>
        <w:tc>
          <w:tcPr>
            <w:tcW w:w="4503" w:type="dxa"/>
            <w:tcBorders>
              <w:top w:val="single" w:sz="12" w:space="0" w:color="1F497D"/>
              <w:left w:val="single" w:sz="12" w:space="0" w:color="1F497D"/>
              <w:bottom w:val="single" w:sz="12" w:space="0" w:color="1F497D"/>
              <w:right w:val="single" w:sz="12" w:space="0" w:color="1F497D"/>
            </w:tcBorders>
          </w:tcPr>
          <w:p w:rsidR="00437B87" w:rsidRPr="00CD3262" w:rsidRDefault="00437B87" w:rsidP="00CD3262">
            <w:pPr>
              <w:pStyle w:val="a8"/>
              <w:spacing w:after="0" w:line="360" w:lineRule="auto"/>
              <w:jc w:val="both"/>
              <w:rPr>
                <w:rFonts w:ascii="Comic Sans MS" w:hAnsi="Comic Sans MS"/>
                <w:sz w:val="24"/>
                <w:szCs w:val="24"/>
              </w:rPr>
            </w:pPr>
          </w:p>
          <w:p w:rsidR="00437B87" w:rsidRPr="00CD3262" w:rsidRDefault="00437B87" w:rsidP="00CD3262">
            <w:pPr>
              <w:pStyle w:val="a8"/>
              <w:numPr>
                <w:ilvl w:val="0"/>
                <w:numId w:val="2"/>
              </w:numPr>
              <w:spacing w:after="0" w:line="360" w:lineRule="auto"/>
              <w:jc w:val="both"/>
              <w:rPr>
                <w:rFonts w:ascii="Comic Sans MS" w:hAnsi="Comic Sans MS"/>
                <w:sz w:val="24"/>
                <w:szCs w:val="24"/>
              </w:rPr>
            </w:pPr>
            <w:r w:rsidRPr="00CD3262">
              <w:rPr>
                <w:rFonts w:ascii="Comic Sans MS" w:hAnsi="Comic Sans MS"/>
                <w:sz w:val="24"/>
                <w:szCs w:val="24"/>
              </w:rPr>
              <w:t xml:space="preserve">δοκιμαστικό σωλήνα με πώμα, που περιέχει γιαούρτι διαλυμένο στο νερό </w:t>
            </w:r>
          </w:p>
          <w:p w:rsidR="00437B87" w:rsidRPr="00CD3262" w:rsidRDefault="00437B87" w:rsidP="00CD3262">
            <w:pPr>
              <w:pStyle w:val="a8"/>
              <w:numPr>
                <w:ilvl w:val="0"/>
                <w:numId w:val="2"/>
              </w:numPr>
              <w:spacing w:after="0" w:line="360" w:lineRule="auto"/>
              <w:jc w:val="both"/>
              <w:rPr>
                <w:rFonts w:ascii="Comic Sans MS" w:hAnsi="Comic Sans MS"/>
                <w:sz w:val="24"/>
                <w:szCs w:val="24"/>
              </w:rPr>
            </w:pPr>
            <w:r w:rsidRPr="00CD3262">
              <w:rPr>
                <w:rFonts w:ascii="Comic Sans MS" w:hAnsi="Comic Sans MS"/>
                <w:sz w:val="24"/>
                <w:szCs w:val="24"/>
              </w:rPr>
              <w:t>άδειο δοκιμαστικό σωλήνα</w:t>
            </w:r>
          </w:p>
          <w:p w:rsidR="00437B87" w:rsidRPr="00CD3262" w:rsidRDefault="00437B87" w:rsidP="00CD3262">
            <w:pPr>
              <w:pStyle w:val="a8"/>
              <w:numPr>
                <w:ilvl w:val="0"/>
                <w:numId w:val="2"/>
              </w:numPr>
              <w:spacing w:after="0" w:line="360" w:lineRule="auto"/>
              <w:jc w:val="both"/>
              <w:rPr>
                <w:rFonts w:ascii="Comic Sans MS" w:hAnsi="Comic Sans MS"/>
                <w:sz w:val="24"/>
                <w:szCs w:val="24"/>
              </w:rPr>
            </w:pPr>
            <w:r w:rsidRPr="00CD3262">
              <w:rPr>
                <w:rFonts w:ascii="Comic Sans MS" w:hAnsi="Comic Sans MS"/>
                <w:sz w:val="24"/>
                <w:szCs w:val="24"/>
              </w:rPr>
              <w:t>σταγονόμετρο</w:t>
            </w:r>
          </w:p>
          <w:p w:rsidR="00437B87" w:rsidRPr="00CD3262" w:rsidRDefault="00437B87" w:rsidP="003341E3">
            <w:pPr>
              <w:pStyle w:val="a8"/>
              <w:numPr>
                <w:ilvl w:val="0"/>
                <w:numId w:val="2"/>
              </w:numPr>
              <w:spacing w:after="0" w:line="360" w:lineRule="auto"/>
              <w:jc w:val="both"/>
              <w:rPr>
                <w:rFonts w:ascii="Comic Sans MS" w:hAnsi="Comic Sans MS"/>
                <w:sz w:val="24"/>
                <w:szCs w:val="24"/>
              </w:rPr>
            </w:pPr>
            <w:r w:rsidRPr="00CD3262">
              <w:rPr>
                <w:rFonts w:ascii="Comic Sans MS" w:hAnsi="Comic Sans MS"/>
                <w:sz w:val="24"/>
                <w:szCs w:val="24"/>
              </w:rPr>
              <w:t xml:space="preserve">διάλυμα </w:t>
            </w:r>
            <w:r w:rsidRPr="003341E3">
              <w:rPr>
                <w:rFonts w:ascii="Comic Sans MS" w:hAnsi="Comic Sans MS"/>
                <w:sz w:val="24"/>
                <w:szCs w:val="24"/>
              </w:rPr>
              <w:t>CuSO</w:t>
            </w:r>
            <w:r w:rsidRPr="003341E3">
              <w:rPr>
                <w:rFonts w:ascii="Comic Sans MS" w:hAnsi="Comic Sans MS"/>
                <w:sz w:val="24"/>
                <w:szCs w:val="24"/>
                <w:vertAlign w:val="subscript"/>
              </w:rPr>
              <w:t>4</w:t>
            </w:r>
            <w:r w:rsidRPr="00CD3262">
              <w:rPr>
                <w:rFonts w:ascii="Comic Sans MS" w:hAnsi="Comic Sans MS"/>
                <w:sz w:val="24"/>
                <w:szCs w:val="24"/>
              </w:rPr>
              <w:t xml:space="preserve"> σε σταγονομετρικό φιαλίδιο</w:t>
            </w:r>
          </w:p>
          <w:p w:rsidR="00437B87" w:rsidRPr="00B71A2C" w:rsidRDefault="00437B87" w:rsidP="00B71A2C">
            <w:pPr>
              <w:numPr>
                <w:ilvl w:val="0"/>
                <w:numId w:val="2"/>
              </w:numPr>
              <w:spacing w:line="360" w:lineRule="auto"/>
              <w:rPr>
                <w:rFonts w:ascii="Comic Sans MS" w:hAnsi="Comic Sans MS"/>
                <w:sz w:val="24"/>
                <w:szCs w:val="24"/>
              </w:rPr>
            </w:pPr>
            <w:r>
              <w:rPr>
                <w:rFonts w:ascii="Comic Sans MS" w:hAnsi="Comic Sans MS"/>
                <w:sz w:val="24"/>
                <w:szCs w:val="24"/>
              </w:rPr>
              <w:t>διάλυμα</w:t>
            </w:r>
            <w:r w:rsidRPr="00B71A2C">
              <w:rPr>
                <w:rFonts w:ascii="Comic Sans MS" w:hAnsi="Comic Sans MS"/>
                <w:sz w:val="24"/>
                <w:szCs w:val="24"/>
              </w:rPr>
              <w:t xml:space="preserve"> </w:t>
            </w:r>
            <w:r>
              <w:rPr>
                <w:rFonts w:ascii="Comic Sans MS" w:hAnsi="Comic Sans MS"/>
                <w:sz w:val="24"/>
                <w:szCs w:val="24"/>
              </w:rPr>
              <w:t xml:space="preserve">ΝαΟΗ </w:t>
            </w:r>
            <w:r>
              <w:t xml:space="preserve"> </w:t>
            </w:r>
            <w:r w:rsidRPr="00B71A2C">
              <w:rPr>
                <w:rFonts w:ascii="Comic Sans MS" w:hAnsi="Comic Sans MS"/>
                <w:sz w:val="24"/>
                <w:szCs w:val="24"/>
              </w:rPr>
              <w:t>σε σταγονομετρικό φιαλίδιο</w:t>
            </w:r>
          </w:p>
          <w:p w:rsidR="00437B87" w:rsidRPr="00CD3262" w:rsidRDefault="00437B87" w:rsidP="00B71A2C">
            <w:pPr>
              <w:pStyle w:val="a8"/>
              <w:spacing w:after="0" w:line="360" w:lineRule="auto"/>
              <w:ind w:left="360"/>
              <w:jc w:val="both"/>
              <w:rPr>
                <w:rFonts w:ascii="Comic Sans MS" w:hAnsi="Comic Sans MS"/>
                <w:b/>
                <w:i/>
                <w:color w:val="1F497D"/>
                <w:sz w:val="24"/>
                <w:szCs w:val="24"/>
              </w:rPr>
            </w:pPr>
          </w:p>
        </w:tc>
        <w:tc>
          <w:tcPr>
            <w:tcW w:w="5696" w:type="dxa"/>
            <w:tcBorders>
              <w:top w:val="single" w:sz="12" w:space="0" w:color="1F497D"/>
              <w:left w:val="single" w:sz="12" w:space="0" w:color="1F497D"/>
              <w:bottom w:val="single" w:sz="12" w:space="0" w:color="1F497D"/>
              <w:right w:val="single" w:sz="12" w:space="0" w:color="1F497D"/>
            </w:tcBorders>
          </w:tcPr>
          <w:p w:rsidR="00437B87" w:rsidRPr="00CD3262" w:rsidRDefault="00437B87" w:rsidP="00CD3262">
            <w:pPr>
              <w:spacing w:after="0" w:line="360" w:lineRule="auto"/>
              <w:rPr>
                <w:rFonts w:ascii="Comic Sans MS" w:hAnsi="Comic Sans MS"/>
                <w:sz w:val="24"/>
                <w:szCs w:val="24"/>
              </w:rPr>
            </w:pPr>
          </w:p>
          <w:p w:rsidR="00437B87" w:rsidRPr="00CD3262" w:rsidRDefault="00437B87" w:rsidP="003341E3">
            <w:pPr>
              <w:pStyle w:val="a8"/>
              <w:numPr>
                <w:ilvl w:val="0"/>
                <w:numId w:val="3"/>
              </w:numPr>
              <w:spacing w:after="0" w:line="360" w:lineRule="auto"/>
              <w:jc w:val="both"/>
              <w:rPr>
                <w:rFonts w:ascii="Comic Sans MS" w:hAnsi="Comic Sans MS"/>
                <w:sz w:val="24"/>
                <w:szCs w:val="24"/>
              </w:rPr>
            </w:pPr>
            <w:r w:rsidRPr="00CD3262">
              <w:rPr>
                <w:rFonts w:ascii="Comic Sans MS" w:hAnsi="Comic Sans MS"/>
                <w:sz w:val="24"/>
                <w:szCs w:val="24"/>
              </w:rPr>
              <w:t>Με το σταγονόμετρο βάλτε στον άδειο δοκιμαστικό σωλήνα μι</w:t>
            </w:r>
            <w:r>
              <w:rPr>
                <w:rFonts w:ascii="Comic Sans MS" w:hAnsi="Comic Sans MS"/>
                <w:sz w:val="24"/>
                <w:szCs w:val="24"/>
              </w:rPr>
              <w:t xml:space="preserve">κρή ποσότητα από το αιώρημα του </w:t>
            </w:r>
            <w:r w:rsidRPr="00F3728E">
              <w:rPr>
                <w:rFonts w:ascii="Comic Sans MS" w:hAnsi="Comic Sans MS"/>
                <w:sz w:val="24"/>
                <w:szCs w:val="24"/>
              </w:rPr>
              <w:t>γιαουρτιού</w:t>
            </w:r>
            <w:r w:rsidRPr="00CD3262">
              <w:rPr>
                <w:rFonts w:ascii="Comic Sans MS" w:hAnsi="Comic Sans MS"/>
                <w:sz w:val="24"/>
                <w:szCs w:val="24"/>
              </w:rPr>
              <w:t xml:space="preserve"> και προσθέστε διάλυμα </w:t>
            </w:r>
            <w:r w:rsidRPr="003341E3">
              <w:rPr>
                <w:rFonts w:ascii="Comic Sans MS" w:hAnsi="Comic Sans MS"/>
                <w:sz w:val="24"/>
                <w:szCs w:val="24"/>
              </w:rPr>
              <w:t>CuSO</w:t>
            </w:r>
            <w:r w:rsidRPr="003341E3">
              <w:rPr>
                <w:rFonts w:ascii="Comic Sans MS" w:hAnsi="Comic Sans MS"/>
                <w:sz w:val="24"/>
                <w:szCs w:val="24"/>
                <w:vertAlign w:val="subscript"/>
              </w:rPr>
              <w:t>4</w:t>
            </w:r>
            <w:r w:rsidRPr="00CD3262">
              <w:rPr>
                <w:rFonts w:ascii="Comic Sans MS" w:hAnsi="Comic Sans MS"/>
                <w:sz w:val="24"/>
                <w:szCs w:val="24"/>
              </w:rPr>
              <w:t xml:space="preserve"> μέσα σ΄ αυτόν, μέχρι το χρώμα του να γίνει γαλάζιο.</w:t>
            </w:r>
          </w:p>
          <w:p w:rsidR="00437B87" w:rsidRPr="00CD3262" w:rsidRDefault="00437B87" w:rsidP="00B71A2C">
            <w:pPr>
              <w:pStyle w:val="a8"/>
              <w:numPr>
                <w:ilvl w:val="0"/>
                <w:numId w:val="3"/>
              </w:numPr>
              <w:spacing w:after="0" w:line="360" w:lineRule="auto"/>
              <w:jc w:val="both"/>
              <w:rPr>
                <w:rFonts w:ascii="Comic Sans MS" w:hAnsi="Comic Sans MS"/>
                <w:sz w:val="24"/>
                <w:szCs w:val="24"/>
              </w:rPr>
            </w:pPr>
            <w:r>
              <w:rPr>
                <w:rFonts w:ascii="Comic Sans MS" w:hAnsi="Comic Sans MS"/>
                <w:sz w:val="24"/>
                <w:szCs w:val="24"/>
              </w:rPr>
              <w:t>Προσθέστε</w:t>
            </w:r>
            <w:r w:rsidRPr="00CD3262">
              <w:rPr>
                <w:rFonts w:ascii="Comic Sans MS" w:hAnsi="Comic Sans MS"/>
                <w:sz w:val="24"/>
                <w:szCs w:val="24"/>
              </w:rPr>
              <w:t xml:space="preserve"> </w:t>
            </w:r>
            <w:r>
              <w:rPr>
                <w:rFonts w:ascii="Comic Sans MS" w:hAnsi="Comic Sans MS"/>
                <w:sz w:val="24"/>
                <w:szCs w:val="24"/>
              </w:rPr>
              <w:t>σ</w:t>
            </w:r>
            <w:r w:rsidRPr="00CD3262">
              <w:rPr>
                <w:rFonts w:ascii="Comic Sans MS" w:hAnsi="Comic Sans MS"/>
                <w:sz w:val="24"/>
                <w:szCs w:val="24"/>
              </w:rPr>
              <w:t xml:space="preserve">τον δοκιμαστικό σωλήνα </w:t>
            </w:r>
            <w:r>
              <w:rPr>
                <w:rFonts w:ascii="Comic Sans MS" w:hAnsi="Comic Sans MS"/>
                <w:sz w:val="24"/>
                <w:szCs w:val="24"/>
              </w:rPr>
              <w:t xml:space="preserve"> περίπου 20 σταγόνες από το </w:t>
            </w:r>
            <w:r w:rsidRPr="00B71A2C">
              <w:rPr>
                <w:rFonts w:ascii="Comic Sans MS" w:hAnsi="Comic Sans MS"/>
                <w:sz w:val="24"/>
                <w:szCs w:val="24"/>
              </w:rPr>
              <w:t xml:space="preserve">διάλυμα </w:t>
            </w:r>
            <w:r>
              <w:rPr>
                <w:rFonts w:ascii="Comic Sans MS" w:hAnsi="Comic Sans MS"/>
                <w:sz w:val="24"/>
                <w:szCs w:val="24"/>
              </w:rPr>
              <w:t>ΝαΟΗ</w:t>
            </w:r>
            <w:r w:rsidRPr="00B71A2C">
              <w:rPr>
                <w:rFonts w:ascii="Comic Sans MS" w:hAnsi="Comic Sans MS"/>
                <w:sz w:val="24"/>
                <w:szCs w:val="24"/>
              </w:rPr>
              <w:t xml:space="preserve"> </w:t>
            </w:r>
          </w:p>
          <w:p w:rsidR="00437B87" w:rsidRPr="00CD3262" w:rsidRDefault="00437B87" w:rsidP="003341E3">
            <w:pPr>
              <w:pStyle w:val="a8"/>
              <w:numPr>
                <w:ilvl w:val="0"/>
                <w:numId w:val="3"/>
              </w:numPr>
              <w:spacing w:after="0" w:line="360" w:lineRule="auto"/>
              <w:jc w:val="both"/>
              <w:rPr>
                <w:rFonts w:ascii="Comic Sans MS" w:hAnsi="Comic Sans MS"/>
                <w:sz w:val="24"/>
                <w:szCs w:val="24"/>
              </w:rPr>
            </w:pPr>
            <w:r w:rsidRPr="00CD3262">
              <w:rPr>
                <w:rFonts w:ascii="Comic Sans MS" w:hAnsi="Comic Sans MS"/>
                <w:sz w:val="24"/>
                <w:szCs w:val="24"/>
              </w:rPr>
              <w:t xml:space="preserve">Εάν υπάρχουν </w:t>
            </w:r>
            <w:r w:rsidRPr="003341E3">
              <w:rPr>
                <w:rFonts w:ascii="Comic Sans MS" w:hAnsi="Comic Sans MS"/>
                <w:sz w:val="24"/>
                <w:szCs w:val="24"/>
              </w:rPr>
              <w:t>πρωτεΐνες</w:t>
            </w:r>
            <w:r w:rsidRPr="00CD3262">
              <w:rPr>
                <w:rFonts w:ascii="Comic Sans MS" w:hAnsi="Comic Sans MS"/>
                <w:sz w:val="24"/>
                <w:szCs w:val="24"/>
              </w:rPr>
              <w:t xml:space="preserve">, θα πρέπει να παρατηρήσετε αλλαγή του χρώματος σε </w:t>
            </w:r>
            <w:r>
              <w:rPr>
                <w:rFonts w:ascii="Comic Sans MS" w:hAnsi="Comic Sans MS"/>
                <w:sz w:val="24"/>
                <w:szCs w:val="24"/>
              </w:rPr>
              <w:t>μωβ</w:t>
            </w:r>
            <w:r w:rsidRPr="00CD3262">
              <w:rPr>
                <w:rFonts w:ascii="Comic Sans MS" w:hAnsi="Comic Sans MS"/>
                <w:sz w:val="24"/>
                <w:szCs w:val="24"/>
              </w:rPr>
              <w:t xml:space="preserve">. </w:t>
            </w:r>
          </w:p>
          <w:p w:rsidR="00437B87" w:rsidRPr="00CD3262" w:rsidRDefault="00437B87" w:rsidP="003341E3">
            <w:pPr>
              <w:pStyle w:val="a8"/>
              <w:numPr>
                <w:ilvl w:val="0"/>
                <w:numId w:val="3"/>
              </w:numPr>
              <w:spacing w:after="0" w:line="360" w:lineRule="auto"/>
              <w:jc w:val="both"/>
              <w:rPr>
                <w:rFonts w:ascii="Comic Sans MS" w:hAnsi="Comic Sans MS"/>
                <w:sz w:val="24"/>
                <w:szCs w:val="24"/>
              </w:rPr>
            </w:pPr>
            <w:r w:rsidRPr="00CD3262">
              <w:rPr>
                <w:rFonts w:ascii="Comic Sans MS" w:hAnsi="Comic Sans MS"/>
                <w:sz w:val="24"/>
                <w:szCs w:val="24"/>
              </w:rPr>
              <w:t xml:space="preserve">Αν το χρώμα δεν αλλάξει, τότε στο γιαούρτι δεν υπάρχουν </w:t>
            </w:r>
            <w:r w:rsidRPr="003341E3">
              <w:rPr>
                <w:rFonts w:ascii="Comic Sans MS" w:hAnsi="Comic Sans MS"/>
                <w:sz w:val="24"/>
                <w:szCs w:val="24"/>
              </w:rPr>
              <w:t>πρωτεΐνες</w:t>
            </w:r>
            <w:r>
              <w:rPr>
                <w:rFonts w:ascii="Comic Sans MS" w:hAnsi="Comic Sans MS"/>
                <w:sz w:val="24"/>
                <w:szCs w:val="24"/>
              </w:rPr>
              <w:t>.</w:t>
            </w:r>
          </w:p>
        </w:tc>
      </w:tr>
    </w:tbl>
    <w:p w:rsidR="00437B87" w:rsidRPr="001B049B" w:rsidRDefault="00437B87" w:rsidP="00A12D9C">
      <w:pPr>
        <w:jc w:val="both"/>
        <w:rPr>
          <w:rFonts w:ascii="Comic Sans MS" w:hAnsi="Comic Sans MS"/>
          <w:b/>
          <w:sz w:val="16"/>
          <w:szCs w:val="16"/>
        </w:rPr>
      </w:pPr>
    </w:p>
    <w:p w:rsidR="00437B87" w:rsidRPr="00A5428B" w:rsidRDefault="00437B87" w:rsidP="00A5428B">
      <w:pPr>
        <w:jc w:val="both"/>
        <w:rPr>
          <w:rFonts w:ascii="Comic Sans MS" w:hAnsi="Comic Sans MS"/>
          <w:b/>
          <w:sz w:val="24"/>
          <w:szCs w:val="24"/>
        </w:rPr>
      </w:pPr>
      <w:r w:rsidRPr="00CD3262">
        <w:rPr>
          <w:rFonts w:ascii="Comic Sans MS" w:hAnsi="Comic Sans MS"/>
          <w:b/>
          <w:sz w:val="24"/>
          <w:szCs w:val="24"/>
        </w:rPr>
        <w:t>2.</w:t>
      </w:r>
      <w:r w:rsidRPr="00CD3262">
        <w:rPr>
          <w:rFonts w:ascii="Comic Sans MS" w:hAnsi="Comic Sans MS"/>
          <w:sz w:val="24"/>
          <w:szCs w:val="24"/>
        </w:rPr>
        <w:t xml:space="preserve"> Υπάρχουν </w:t>
      </w:r>
      <w:r w:rsidRPr="003341E3">
        <w:rPr>
          <w:rFonts w:ascii="Comic Sans MS" w:hAnsi="Comic Sans MS"/>
          <w:sz w:val="24"/>
          <w:szCs w:val="24"/>
        </w:rPr>
        <w:t>πρωτεΐνες</w:t>
      </w:r>
      <w:r w:rsidRPr="00CD3262">
        <w:rPr>
          <w:rFonts w:ascii="Comic Sans MS" w:hAnsi="Comic Sans MS"/>
          <w:sz w:val="24"/>
          <w:szCs w:val="24"/>
        </w:rPr>
        <w:t xml:space="preserve"> στο γιαούρτι σας:   </w:t>
      </w:r>
      <w:r w:rsidRPr="00CD3262">
        <w:rPr>
          <w:rFonts w:ascii="Comic Sans MS" w:hAnsi="Comic Sans MS"/>
          <w:b/>
          <w:sz w:val="24"/>
          <w:szCs w:val="24"/>
        </w:rPr>
        <w:t>ΝΑΙ / ΟΧΙ</w:t>
      </w:r>
    </w:p>
    <w:p w:rsidR="00437B87" w:rsidRDefault="00437B87" w:rsidP="00E731B8">
      <w:pPr>
        <w:pStyle w:val="1"/>
        <w:rPr>
          <w:rFonts w:ascii="Comic Sans MS" w:hAnsi="Comic Sans MS"/>
        </w:rPr>
      </w:pPr>
      <w:r w:rsidRPr="003B6A33">
        <w:rPr>
          <w:rFonts w:ascii="Comic Sans MS" w:hAnsi="Comic Sans MS"/>
        </w:rPr>
        <w:t>3η Δραστηριότητα</w:t>
      </w:r>
    </w:p>
    <w:p w:rsidR="00437B87" w:rsidRDefault="00437B87" w:rsidP="00931C7E">
      <w:pPr>
        <w:spacing w:line="360" w:lineRule="auto"/>
        <w:jc w:val="both"/>
        <w:rPr>
          <w:rFonts w:ascii="Comic Sans MS" w:hAnsi="Comic Sans MS"/>
          <w:sz w:val="24"/>
          <w:szCs w:val="24"/>
        </w:rPr>
      </w:pPr>
      <w:r w:rsidRPr="00882A38">
        <w:rPr>
          <w:rFonts w:ascii="Comic Sans MS" w:hAnsi="Comic Sans MS"/>
          <w:sz w:val="24"/>
          <w:szCs w:val="24"/>
        </w:rPr>
        <w:t>Τα γαλακτικά βακτήρια</w:t>
      </w:r>
      <w:r>
        <w:rPr>
          <w:rFonts w:ascii="Comic Sans MS" w:hAnsi="Comic Sans MS"/>
          <w:sz w:val="24"/>
          <w:szCs w:val="24"/>
        </w:rPr>
        <w:t xml:space="preserve"> (</w:t>
      </w:r>
      <w:r w:rsidRPr="00931C7E">
        <w:rPr>
          <w:rFonts w:ascii="Comic Sans MS" w:hAnsi="Comic Sans MS"/>
          <w:sz w:val="24"/>
          <w:szCs w:val="24"/>
        </w:rPr>
        <w:t>Lactobacillus</w:t>
      </w:r>
      <w:r w:rsidRPr="00931C7E">
        <w:t xml:space="preserve"> </w:t>
      </w:r>
      <w:r w:rsidRPr="00931C7E">
        <w:rPr>
          <w:rFonts w:ascii="Comic Sans MS" w:hAnsi="Comic Sans MS"/>
          <w:sz w:val="24"/>
          <w:szCs w:val="24"/>
        </w:rPr>
        <w:t>Bulgaricus</w:t>
      </w:r>
      <w:r>
        <w:rPr>
          <w:rFonts w:ascii="Comic Sans MS" w:hAnsi="Comic Sans MS"/>
          <w:sz w:val="24"/>
          <w:szCs w:val="24"/>
        </w:rPr>
        <w:t>)</w:t>
      </w:r>
      <w:r w:rsidRPr="00931C7E">
        <w:rPr>
          <w:rFonts w:ascii="Comic Sans MS" w:hAnsi="Comic Sans MS"/>
          <w:sz w:val="24"/>
          <w:szCs w:val="24"/>
        </w:rPr>
        <w:t xml:space="preserve"> </w:t>
      </w:r>
      <w:r w:rsidRPr="00882A38">
        <w:rPr>
          <w:rFonts w:ascii="Comic Sans MS" w:hAnsi="Comic Sans MS"/>
          <w:sz w:val="24"/>
          <w:szCs w:val="24"/>
        </w:rPr>
        <w:t>είναι «φιλικά» βακτήρια τα οποία έχουν την ειδική ικανότητα να μετατρέπουν τα σάκχαρα σε γαλακτικό οξύ</w:t>
      </w:r>
      <w:r>
        <w:rPr>
          <w:rFonts w:ascii="Comic Sans MS" w:hAnsi="Comic Sans MS"/>
          <w:sz w:val="24"/>
          <w:szCs w:val="24"/>
        </w:rPr>
        <w:t>.</w:t>
      </w:r>
      <w:r w:rsidRPr="00882A38">
        <w:rPr>
          <w:rFonts w:ascii="Comic Sans MS" w:hAnsi="Comic Sans MS"/>
          <w:sz w:val="24"/>
          <w:szCs w:val="24"/>
        </w:rPr>
        <w:t xml:space="preserve"> Τα γαλακτικά βακτήρια εντοπίζονται </w:t>
      </w:r>
      <w:r>
        <w:rPr>
          <w:rFonts w:ascii="Comic Sans MS" w:hAnsi="Comic Sans MS"/>
          <w:sz w:val="24"/>
          <w:szCs w:val="24"/>
        </w:rPr>
        <w:t xml:space="preserve">κυρίως </w:t>
      </w:r>
      <w:r w:rsidRPr="00882A38">
        <w:rPr>
          <w:rFonts w:ascii="Comic Sans MS" w:hAnsi="Comic Sans MS"/>
          <w:sz w:val="24"/>
          <w:szCs w:val="24"/>
        </w:rPr>
        <w:t>στο πεπτικ</w:t>
      </w:r>
      <w:r>
        <w:rPr>
          <w:rFonts w:ascii="Comic Sans MS" w:hAnsi="Comic Sans MS"/>
          <w:sz w:val="24"/>
          <w:szCs w:val="24"/>
        </w:rPr>
        <w:t>ό σύστημα</w:t>
      </w:r>
      <w:r w:rsidRPr="00525849">
        <w:t xml:space="preserve"> </w:t>
      </w:r>
      <w:r>
        <w:rPr>
          <w:rFonts w:ascii="Comic Sans MS" w:hAnsi="Comic Sans MS"/>
          <w:sz w:val="24"/>
          <w:szCs w:val="24"/>
        </w:rPr>
        <w:t>με</w:t>
      </w:r>
      <w:r w:rsidRPr="00525849">
        <w:rPr>
          <w:rFonts w:ascii="Comic Sans MS" w:hAnsi="Comic Sans MS"/>
          <w:sz w:val="24"/>
          <w:szCs w:val="24"/>
        </w:rPr>
        <w:t xml:space="preserve"> κύρια δραστηριότητα </w:t>
      </w:r>
      <w:r>
        <w:rPr>
          <w:rFonts w:ascii="Comic Sans MS" w:hAnsi="Comic Sans MS"/>
          <w:sz w:val="24"/>
          <w:szCs w:val="24"/>
        </w:rPr>
        <w:t>τους</w:t>
      </w:r>
      <w:r w:rsidRPr="00525849">
        <w:rPr>
          <w:rFonts w:ascii="Comic Sans MS" w:hAnsi="Comic Sans MS"/>
          <w:sz w:val="24"/>
          <w:szCs w:val="24"/>
        </w:rPr>
        <w:t xml:space="preserve"> να αποτρέπουν την παρουσία παθογόνων βακτηρίων στο έντερο.</w:t>
      </w:r>
      <w:r>
        <w:rPr>
          <w:rFonts w:ascii="Comic Sans MS" w:hAnsi="Comic Sans MS"/>
          <w:sz w:val="24"/>
          <w:szCs w:val="24"/>
        </w:rPr>
        <w:t xml:space="preserve"> </w:t>
      </w:r>
    </w:p>
    <w:p w:rsidR="00437B87" w:rsidRPr="003341E3" w:rsidRDefault="00437B87" w:rsidP="00931C7E">
      <w:pPr>
        <w:spacing w:line="360" w:lineRule="auto"/>
        <w:jc w:val="both"/>
        <w:rPr>
          <w:rFonts w:ascii="Comic Sans MS" w:hAnsi="Comic Sans MS"/>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743"/>
      </w:tblGrid>
      <w:tr w:rsidR="00437B87" w:rsidRPr="009042C8" w:rsidTr="009042C8">
        <w:trPr>
          <w:trHeight w:val="505"/>
        </w:trPr>
        <w:tc>
          <w:tcPr>
            <w:tcW w:w="4219" w:type="dxa"/>
            <w:tcBorders>
              <w:top w:val="single" w:sz="12" w:space="0" w:color="1F497D"/>
              <w:left w:val="single" w:sz="12" w:space="0" w:color="1F497D"/>
              <w:bottom w:val="single" w:sz="12" w:space="0" w:color="1F497D"/>
              <w:right w:val="single" w:sz="12" w:space="0" w:color="1F497D"/>
            </w:tcBorders>
          </w:tcPr>
          <w:p w:rsidR="00437B87" w:rsidRPr="009042C8" w:rsidRDefault="00437B87" w:rsidP="009042C8">
            <w:pPr>
              <w:spacing w:after="0" w:line="360" w:lineRule="auto"/>
              <w:jc w:val="center"/>
              <w:rPr>
                <w:rFonts w:ascii="Comic Sans MS" w:hAnsi="Comic Sans MS"/>
                <w:sz w:val="24"/>
                <w:szCs w:val="24"/>
              </w:rPr>
            </w:pPr>
            <w:r w:rsidRPr="009042C8">
              <w:rPr>
                <w:rFonts w:ascii="Comic Sans MS" w:hAnsi="Comic Sans MS"/>
                <w:b/>
                <w:i/>
                <w:color w:val="1F497D"/>
                <w:sz w:val="24"/>
                <w:szCs w:val="24"/>
              </w:rPr>
              <w:t>Υλικά-αντιδραστήρια-όργανα:</w:t>
            </w:r>
          </w:p>
        </w:tc>
        <w:tc>
          <w:tcPr>
            <w:tcW w:w="5743" w:type="dxa"/>
            <w:tcBorders>
              <w:top w:val="single" w:sz="12" w:space="0" w:color="1F497D"/>
              <w:left w:val="single" w:sz="12" w:space="0" w:color="1F497D"/>
              <w:bottom w:val="single" w:sz="12" w:space="0" w:color="1F497D"/>
              <w:right w:val="single" w:sz="12" w:space="0" w:color="1F497D"/>
            </w:tcBorders>
          </w:tcPr>
          <w:p w:rsidR="00437B87" w:rsidRPr="009042C8" w:rsidRDefault="00437B87" w:rsidP="009042C8">
            <w:pPr>
              <w:spacing w:after="0" w:line="240" w:lineRule="auto"/>
              <w:jc w:val="center"/>
              <w:rPr>
                <w:rFonts w:ascii="Comic Sans MS" w:hAnsi="Comic Sans MS"/>
                <w:sz w:val="24"/>
                <w:szCs w:val="24"/>
              </w:rPr>
            </w:pPr>
            <w:r w:rsidRPr="009042C8">
              <w:rPr>
                <w:rFonts w:ascii="Comic Sans MS" w:hAnsi="Comic Sans MS"/>
                <w:b/>
                <w:i/>
                <w:color w:val="1F497D"/>
                <w:sz w:val="24"/>
                <w:szCs w:val="24"/>
              </w:rPr>
              <w:t>Πορεία 3ης δραστηριότητας:</w:t>
            </w:r>
          </w:p>
        </w:tc>
      </w:tr>
      <w:tr w:rsidR="00437B87" w:rsidRPr="009042C8" w:rsidTr="009042C8">
        <w:trPr>
          <w:trHeight w:val="7620"/>
        </w:trPr>
        <w:tc>
          <w:tcPr>
            <w:tcW w:w="4219" w:type="dxa"/>
            <w:tcBorders>
              <w:top w:val="single" w:sz="12" w:space="0" w:color="1F497D"/>
              <w:left w:val="single" w:sz="12" w:space="0" w:color="1F497D"/>
              <w:bottom w:val="single" w:sz="12" w:space="0" w:color="1F497D"/>
              <w:right w:val="single" w:sz="12" w:space="0" w:color="1F497D"/>
            </w:tcBorders>
          </w:tcPr>
          <w:p w:rsidR="00437B87" w:rsidRPr="009042C8" w:rsidRDefault="00437B87" w:rsidP="009042C8">
            <w:pPr>
              <w:pStyle w:val="a8"/>
              <w:numPr>
                <w:ilvl w:val="0"/>
                <w:numId w:val="2"/>
              </w:numPr>
              <w:spacing w:after="0" w:line="360" w:lineRule="auto"/>
              <w:jc w:val="both"/>
              <w:rPr>
                <w:rFonts w:ascii="Comic Sans MS" w:hAnsi="Comic Sans MS"/>
                <w:sz w:val="24"/>
                <w:szCs w:val="24"/>
              </w:rPr>
            </w:pPr>
            <w:r w:rsidRPr="009042C8">
              <w:rPr>
                <w:rFonts w:ascii="Comic Sans MS" w:hAnsi="Comic Sans MS"/>
                <w:sz w:val="24"/>
                <w:szCs w:val="24"/>
              </w:rPr>
              <w:t xml:space="preserve">δοκιμαστικό σωλήνα με πώμα, που περιέχει γιαούρτι διαλυμένο στο νερό </w:t>
            </w:r>
          </w:p>
          <w:p w:rsidR="00437B87" w:rsidRPr="009042C8" w:rsidRDefault="00437B87" w:rsidP="009042C8">
            <w:pPr>
              <w:pStyle w:val="a8"/>
              <w:numPr>
                <w:ilvl w:val="0"/>
                <w:numId w:val="2"/>
              </w:numPr>
              <w:spacing w:after="0" w:line="360" w:lineRule="auto"/>
              <w:jc w:val="both"/>
              <w:rPr>
                <w:rFonts w:ascii="Comic Sans MS" w:hAnsi="Comic Sans MS"/>
                <w:sz w:val="24"/>
                <w:szCs w:val="24"/>
              </w:rPr>
            </w:pPr>
            <w:r w:rsidRPr="009042C8">
              <w:rPr>
                <w:rFonts w:ascii="Comic Sans MS" w:hAnsi="Comic Sans MS"/>
                <w:sz w:val="24"/>
                <w:szCs w:val="24"/>
              </w:rPr>
              <w:t>αντικειμενοφόρο πλάκα</w:t>
            </w:r>
          </w:p>
          <w:p w:rsidR="00437B87" w:rsidRPr="009042C8" w:rsidRDefault="00437B87" w:rsidP="009042C8">
            <w:pPr>
              <w:pStyle w:val="a8"/>
              <w:numPr>
                <w:ilvl w:val="0"/>
                <w:numId w:val="2"/>
              </w:numPr>
              <w:spacing w:after="0" w:line="360" w:lineRule="auto"/>
              <w:jc w:val="both"/>
              <w:rPr>
                <w:rFonts w:ascii="Comic Sans MS" w:hAnsi="Comic Sans MS"/>
                <w:sz w:val="24"/>
                <w:szCs w:val="24"/>
              </w:rPr>
            </w:pPr>
            <w:r w:rsidRPr="009042C8">
              <w:rPr>
                <w:rFonts w:ascii="Comic Sans MS" w:hAnsi="Comic Sans MS"/>
                <w:sz w:val="24"/>
                <w:szCs w:val="24"/>
              </w:rPr>
              <w:t>μικροβιολογικό κρίκο</w:t>
            </w:r>
          </w:p>
          <w:p w:rsidR="00437B87" w:rsidRPr="009042C8" w:rsidRDefault="00437B87" w:rsidP="009042C8">
            <w:pPr>
              <w:pStyle w:val="a8"/>
              <w:numPr>
                <w:ilvl w:val="0"/>
                <w:numId w:val="2"/>
              </w:numPr>
              <w:spacing w:after="0" w:line="360" w:lineRule="auto"/>
              <w:jc w:val="both"/>
              <w:rPr>
                <w:rFonts w:ascii="Comic Sans MS" w:hAnsi="Comic Sans MS"/>
                <w:sz w:val="24"/>
                <w:szCs w:val="24"/>
              </w:rPr>
            </w:pPr>
            <w:r>
              <w:rPr>
                <w:rFonts w:ascii="Comic Sans MS" w:hAnsi="Comic Sans MS"/>
                <w:sz w:val="24"/>
                <w:szCs w:val="24"/>
              </w:rPr>
              <w:t>λύχνο</w:t>
            </w:r>
          </w:p>
          <w:p w:rsidR="00437B87" w:rsidRPr="009042C8" w:rsidRDefault="00437B87" w:rsidP="009042C8">
            <w:pPr>
              <w:pStyle w:val="a8"/>
              <w:numPr>
                <w:ilvl w:val="0"/>
                <w:numId w:val="2"/>
              </w:numPr>
              <w:spacing w:after="0" w:line="360" w:lineRule="auto"/>
              <w:jc w:val="both"/>
              <w:rPr>
                <w:rFonts w:ascii="Comic Sans MS" w:hAnsi="Comic Sans MS"/>
                <w:sz w:val="24"/>
                <w:szCs w:val="24"/>
              </w:rPr>
            </w:pPr>
            <w:r w:rsidRPr="009042C8">
              <w:rPr>
                <w:rFonts w:ascii="Comic Sans MS" w:hAnsi="Comic Sans MS"/>
                <w:sz w:val="24"/>
                <w:szCs w:val="24"/>
              </w:rPr>
              <w:t>χρωστική κυανούν του μεθυλενίου</w:t>
            </w:r>
          </w:p>
          <w:p w:rsidR="00437B87" w:rsidRDefault="00437B87" w:rsidP="009042C8">
            <w:pPr>
              <w:pStyle w:val="a8"/>
              <w:numPr>
                <w:ilvl w:val="0"/>
                <w:numId w:val="2"/>
              </w:numPr>
              <w:spacing w:after="0" w:line="360" w:lineRule="auto"/>
              <w:jc w:val="both"/>
              <w:rPr>
                <w:rFonts w:ascii="Comic Sans MS" w:hAnsi="Comic Sans MS"/>
                <w:sz w:val="24"/>
                <w:szCs w:val="24"/>
              </w:rPr>
            </w:pPr>
            <w:r w:rsidRPr="009042C8">
              <w:rPr>
                <w:rFonts w:ascii="Comic Sans MS" w:hAnsi="Comic Sans MS"/>
                <w:sz w:val="24"/>
                <w:szCs w:val="24"/>
              </w:rPr>
              <w:t>ξύλινη λαβίδα</w:t>
            </w:r>
          </w:p>
          <w:p w:rsidR="00437B87" w:rsidRPr="009042C8" w:rsidRDefault="00437B87" w:rsidP="009042C8">
            <w:pPr>
              <w:pStyle w:val="a8"/>
              <w:numPr>
                <w:ilvl w:val="0"/>
                <w:numId w:val="2"/>
              </w:numPr>
              <w:spacing w:after="0" w:line="360" w:lineRule="auto"/>
              <w:jc w:val="both"/>
              <w:rPr>
                <w:rFonts w:ascii="Comic Sans MS" w:hAnsi="Comic Sans MS"/>
                <w:sz w:val="24"/>
                <w:szCs w:val="24"/>
              </w:rPr>
            </w:pPr>
            <w:r>
              <w:rPr>
                <w:rFonts w:ascii="Comic Sans MS" w:hAnsi="Comic Sans MS"/>
                <w:sz w:val="24"/>
                <w:szCs w:val="24"/>
              </w:rPr>
              <w:t>αποσταγμένο νερό</w:t>
            </w:r>
          </w:p>
          <w:p w:rsidR="00437B87" w:rsidRPr="009042C8" w:rsidRDefault="0040760D" w:rsidP="009042C8">
            <w:pPr>
              <w:pStyle w:val="a8"/>
              <w:numPr>
                <w:ilvl w:val="0"/>
                <w:numId w:val="2"/>
              </w:numPr>
              <w:spacing w:after="0" w:line="360" w:lineRule="auto"/>
              <w:jc w:val="both"/>
              <w:rPr>
                <w:rFonts w:ascii="Comic Sans MS" w:hAnsi="Comic Sans MS"/>
                <w:b/>
                <w:i/>
                <w:color w:val="1F497D"/>
                <w:sz w:val="24"/>
                <w:szCs w:val="24"/>
              </w:rPr>
            </w:pPr>
            <w:r w:rsidRPr="0040760D">
              <w:rPr>
                <w:noProof/>
                <w:lang w:eastAsia="el-GR"/>
              </w:rPr>
              <w:pict>
                <v:oval id="_x0000_s1027" style="position:absolute;left:0;text-align:left;margin-left:18.7pt;margin-top:67.5pt;width:149.4pt;height:136.45pt;z-index:1" strokecolor="#4f81bd" strokeweight="5pt">
                  <v:stroke linestyle="thickThin"/>
                  <v:shadow color="#868686"/>
                </v:oval>
              </w:pict>
            </w:r>
            <w:r w:rsidR="00437B87" w:rsidRPr="009042C8">
              <w:rPr>
                <w:rFonts w:ascii="Comic Sans MS" w:hAnsi="Comic Sans MS"/>
                <w:sz w:val="24"/>
                <w:szCs w:val="24"/>
              </w:rPr>
              <w:t>οπτικό μικροσκόπιο</w:t>
            </w:r>
          </w:p>
        </w:tc>
        <w:tc>
          <w:tcPr>
            <w:tcW w:w="5743" w:type="dxa"/>
            <w:tcBorders>
              <w:top w:val="single" w:sz="12" w:space="0" w:color="1F497D"/>
              <w:left w:val="single" w:sz="12" w:space="0" w:color="1F497D"/>
              <w:bottom w:val="single" w:sz="12" w:space="0" w:color="1F497D"/>
              <w:right w:val="single" w:sz="12" w:space="0" w:color="1F497D"/>
            </w:tcBorders>
          </w:tcPr>
          <w:p w:rsidR="00437B87" w:rsidRPr="009042C8" w:rsidRDefault="00437B87" w:rsidP="00A90B00">
            <w:pPr>
              <w:pStyle w:val="a8"/>
              <w:numPr>
                <w:ilvl w:val="0"/>
                <w:numId w:val="2"/>
              </w:numPr>
              <w:spacing w:after="0" w:line="360" w:lineRule="auto"/>
              <w:jc w:val="both"/>
              <w:rPr>
                <w:rFonts w:ascii="Comic Sans MS" w:hAnsi="Comic Sans MS"/>
                <w:sz w:val="24"/>
                <w:szCs w:val="24"/>
              </w:rPr>
            </w:pPr>
            <w:r w:rsidRPr="009042C8">
              <w:rPr>
                <w:rFonts w:ascii="Comic Sans MS" w:hAnsi="Comic Sans MS"/>
                <w:sz w:val="24"/>
                <w:szCs w:val="24"/>
              </w:rPr>
              <w:t>Αποστειρώστε στο γκαζάκι την αντικειμενοφόρο πλάκα, περνώντας την κοντά στην φλόγα, δύο με τρεις φορές, με την βοήθεια της ξύλινης λαβίδας.</w:t>
            </w:r>
          </w:p>
          <w:p w:rsidR="00437B87" w:rsidRPr="009042C8" w:rsidRDefault="00437B87" w:rsidP="00A90B00">
            <w:pPr>
              <w:pStyle w:val="a8"/>
              <w:numPr>
                <w:ilvl w:val="0"/>
                <w:numId w:val="2"/>
              </w:numPr>
              <w:spacing w:after="0" w:line="360" w:lineRule="auto"/>
              <w:jc w:val="both"/>
              <w:rPr>
                <w:rFonts w:ascii="Comic Sans MS" w:hAnsi="Comic Sans MS"/>
                <w:sz w:val="24"/>
                <w:szCs w:val="24"/>
              </w:rPr>
            </w:pPr>
            <w:r w:rsidRPr="009042C8">
              <w:rPr>
                <w:rFonts w:ascii="Comic Sans MS" w:hAnsi="Comic Sans MS"/>
                <w:sz w:val="24"/>
                <w:szCs w:val="24"/>
              </w:rPr>
              <w:t>Πάρτε μικρό μέρος από το αιώρημα του γιαουρτιού απλά βυθίζοντας τον κρίκο μέσα και</w:t>
            </w:r>
            <w:r w:rsidRPr="009042C8">
              <w:t xml:space="preserve"> </w:t>
            </w:r>
            <w:r w:rsidRPr="009042C8">
              <w:rPr>
                <w:rFonts w:ascii="Comic Sans MS" w:hAnsi="Comic Sans MS"/>
                <w:sz w:val="24"/>
                <w:szCs w:val="24"/>
              </w:rPr>
              <w:t>απλώστε το στο κέντρο της πλάκας</w:t>
            </w:r>
          </w:p>
          <w:p w:rsidR="00437B87" w:rsidRPr="009042C8" w:rsidRDefault="00437B87" w:rsidP="00A90B00">
            <w:pPr>
              <w:pStyle w:val="a8"/>
              <w:numPr>
                <w:ilvl w:val="0"/>
                <w:numId w:val="2"/>
              </w:numPr>
              <w:spacing w:after="0" w:line="360" w:lineRule="auto"/>
              <w:jc w:val="both"/>
              <w:rPr>
                <w:rFonts w:ascii="Comic Sans MS" w:hAnsi="Comic Sans MS"/>
                <w:b/>
                <w:i/>
                <w:color w:val="1F497D"/>
                <w:sz w:val="24"/>
                <w:szCs w:val="24"/>
              </w:rPr>
            </w:pPr>
            <w:r w:rsidRPr="009042C8">
              <w:rPr>
                <w:rFonts w:ascii="Comic Sans MS" w:hAnsi="Comic Sans MS"/>
                <w:sz w:val="24"/>
                <w:szCs w:val="24"/>
              </w:rPr>
              <w:t xml:space="preserve">Πιάστε την πλάκα με την ξύλινη λαβίδα και φέρτε την από την πλευρά που </w:t>
            </w:r>
            <w:r w:rsidRPr="009042C8">
              <w:rPr>
                <w:rFonts w:ascii="Comic Sans MS" w:hAnsi="Comic Sans MS"/>
                <w:b/>
                <w:sz w:val="24"/>
                <w:szCs w:val="24"/>
              </w:rPr>
              <w:t xml:space="preserve">δεν </w:t>
            </w:r>
            <w:r w:rsidRPr="009042C8">
              <w:rPr>
                <w:rFonts w:ascii="Comic Sans MS" w:hAnsi="Comic Sans MS"/>
                <w:sz w:val="24"/>
                <w:szCs w:val="24"/>
              </w:rPr>
              <w:t>περιέχει το δείγμα κοντά στην φλόγα του λύχνου χωρίς όμως να ακουμπά σε αυτήν περνώντας την πάνω από τη φωτιά μέχρι να στεγνώσει το δείγμα ώστε να σταθεροποιηθεί.</w:t>
            </w:r>
          </w:p>
          <w:p w:rsidR="00437B87" w:rsidRPr="009042C8" w:rsidRDefault="00437B87" w:rsidP="00A90B00">
            <w:pPr>
              <w:pStyle w:val="a8"/>
              <w:numPr>
                <w:ilvl w:val="0"/>
                <w:numId w:val="2"/>
              </w:numPr>
              <w:spacing w:after="0" w:line="360" w:lineRule="auto"/>
              <w:jc w:val="both"/>
              <w:rPr>
                <w:rFonts w:ascii="Comic Sans MS" w:hAnsi="Comic Sans MS"/>
                <w:b/>
                <w:i/>
                <w:color w:val="1F497D"/>
                <w:sz w:val="24"/>
                <w:szCs w:val="24"/>
              </w:rPr>
            </w:pPr>
            <w:r w:rsidRPr="009042C8">
              <w:rPr>
                <w:rFonts w:ascii="Comic Sans MS" w:hAnsi="Comic Sans MS"/>
                <w:sz w:val="24"/>
                <w:szCs w:val="24"/>
              </w:rPr>
              <w:t>Ρίξτε στο δείγμα σας μία σταγόνα χρωστικής κυανούν του μεθυλενίου και αφήστε την χρωστική να στεγνώσει για περίπου 1 λεπτό</w:t>
            </w:r>
            <w:r>
              <w:rPr>
                <w:rFonts w:ascii="Comic Sans MS" w:hAnsi="Comic Sans MS"/>
                <w:sz w:val="24"/>
                <w:szCs w:val="24"/>
              </w:rPr>
              <w:t xml:space="preserve"> και κατόπιν ξεπλύνετε με άφθονο νερό </w:t>
            </w:r>
            <w:r w:rsidRPr="009042C8">
              <w:rPr>
                <w:rFonts w:ascii="Comic Sans MS" w:hAnsi="Comic Sans MS"/>
                <w:sz w:val="24"/>
                <w:szCs w:val="24"/>
              </w:rPr>
              <w:t>.</w:t>
            </w:r>
          </w:p>
          <w:p w:rsidR="00437B87" w:rsidRPr="009042C8" w:rsidRDefault="00437B87" w:rsidP="00A90B00">
            <w:pPr>
              <w:pStyle w:val="a8"/>
              <w:numPr>
                <w:ilvl w:val="0"/>
                <w:numId w:val="2"/>
              </w:numPr>
              <w:spacing w:after="0" w:line="360" w:lineRule="auto"/>
              <w:jc w:val="both"/>
              <w:rPr>
                <w:rFonts w:ascii="Comic Sans MS" w:hAnsi="Comic Sans MS"/>
                <w:b/>
                <w:i/>
                <w:color w:val="1F497D"/>
                <w:sz w:val="24"/>
                <w:szCs w:val="24"/>
              </w:rPr>
            </w:pPr>
            <w:r w:rsidRPr="009042C8">
              <w:rPr>
                <w:rFonts w:ascii="Comic Sans MS" w:hAnsi="Comic Sans MS"/>
                <w:sz w:val="24"/>
                <w:szCs w:val="24"/>
              </w:rPr>
              <w:t>Παρατηρείστε το παρασκεύασμα στο οπτικό μικροσκόπιο ξεκινώντας από την μικρότερη μεγέθυνση προχωρώντας στις μεγαλύτερες μεγεθύνσεις.</w:t>
            </w:r>
          </w:p>
        </w:tc>
      </w:tr>
    </w:tbl>
    <w:p w:rsidR="00437B87" w:rsidRPr="002D26E7" w:rsidRDefault="00437B87" w:rsidP="00931C7E">
      <w:pPr>
        <w:spacing w:line="360" w:lineRule="auto"/>
        <w:jc w:val="both"/>
        <w:rPr>
          <w:rFonts w:ascii="Comic Sans MS" w:hAnsi="Comic Sans MS"/>
          <w:noProof/>
          <w:sz w:val="2"/>
          <w:szCs w:val="2"/>
          <w:lang w:eastAsia="el-GR"/>
        </w:rPr>
      </w:pPr>
    </w:p>
    <w:p w:rsidR="00437B87" w:rsidRDefault="00437B87" w:rsidP="00A90B00">
      <w:pPr>
        <w:tabs>
          <w:tab w:val="left" w:pos="4180"/>
        </w:tabs>
        <w:spacing w:line="360" w:lineRule="auto"/>
        <w:jc w:val="both"/>
        <w:rPr>
          <w:rFonts w:ascii="Comic Sans MS" w:hAnsi="Comic Sans MS"/>
          <w:noProof/>
          <w:sz w:val="24"/>
          <w:szCs w:val="24"/>
          <w:lang w:eastAsia="el-GR"/>
        </w:rPr>
      </w:pPr>
      <w:r w:rsidRPr="000234BD">
        <w:rPr>
          <w:rFonts w:ascii="Comic Sans MS" w:hAnsi="Comic Sans MS"/>
          <w:b/>
          <w:noProof/>
          <w:sz w:val="24"/>
          <w:szCs w:val="24"/>
          <w:lang w:eastAsia="el-GR"/>
        </w:rPr>
        <w:t>3.</w:t>
      </w:r>
      <w:r w:rsidRPr="002D26E7">
        <w:t xml:space="preserve"> </w:t>
      </w:r>
      <w:r w:rsidRPr="002D26E7">
        <w:rPr>
          <w:rFonts w:ascii="Comic Sans MS" w:hAnsi="Comic Sans MS"/>
          <w:noProof/>
          <w:sz w:val="24"/>
          <w:szCs w:val="24"/>
          <w:lang w:eastAsia="el-GR"/>
        </w:rPr>
        <w:t>Διακρίνετε στο δείγμα σας τους μικροοργαν</w:t>
      </w:r>
      <w:r>
        <w:rPr>
          <w:rFonts w:ascii="Comic Sans MS" w:hAnsi="Comic Sans MS"/>
          <w:noProof/>
          <w:sz w:val="24"/>
          <w:szCs w:val="24"/>
          <w:lang w:eastAsia="el-GR"/>
        </w:rPr>
        <w:t xml:space="preserve">ισμούς Lactobacillus: </w:t>
      </w:r>
      <w:r w:rsidRPr="00A55336">
        <w:rPr>
          <w:rFonts w:ascii="Comic Sans MS" w:hAnsi="Comic Sans MS"/>
          <w:b/>
          <w:noProof/>
          <w:sz w:val="24"/>
          <w:szCs w:val="24"/>
          <w:lang w:eastAsia="el-GR"/>
        </w:rPr>
        <w:t>ΝΑΙ / ΟΧΙ</w:t>
      </w:r>
      <w:r w:rsidRPr="002D26E7">
        <w:rPr>
          <w:rFonts w:ascii="Comic Sans MS" w:hAnsi="Comic Sans MS"/>
          <w:noProof/>
          <w:sz w:val="24"/>
          <w:szCs w:val="24"/>
          <w:lang w:eastAsia="el-GR"/>
        </w:rPr>
        <w:t>;</w:t>
      </w:r>
      <w:r>
        <w:rPr>
          <w:rFonts w:ascii="Comic Sans MS" w:hAnsi="Comic Sans MS"/>
          <w:noProof/>
          <w:sz w:val="24"/>
          <w:szCs w:val="24"/>
          <w:lang w:eastAsia="el-GR"/>
        </w:rPr>
        <w:t xml:space="preserve">         </w:t>
      </w:r>
    </w:p>
    <w:p w:rsidR="00437B87" w:rsidRDefault="00437B87" w:rsidP="00A90B00">
      <w:pPr>
        <w:tabs>
          <w:tab w:val="left" w:pos="4180"/>
        </w:tabs>
        <w:spacing w:line="360" w:lineRule="auto"/>
        <w:jc w:val="both"/>
        <w:rPr>
          <w:rFonts w:ascii="Comic Sans MS" w:hAnsi="Comic Sans MS"/>
          <w:noProof/>
          <w:sz w:val="24"/>
          <w:szCs w:val="24"/>
          <w:lang w:eastAsia="el-GR"/>
        </w:rPr>
      </w:pPr>
      <w:r>
        <w:rPr>
          <w:rFonts w:ascii="Comic Sans MS" w:hAnsi="Comic Sans MS"/>
          <w:noProof/>
          <w:sz w:val="24"/>
          <w:szCs w:val="24"/>
          <w:lang w:eastAsia="el-GR"/>
        </w:rPr>
        <w:t>Αν</w:t>
      </w:r>
      <w:r w:rsidRPr="002D26E7">
        <w:rPr>
          <w:rFonts w:ascii="Comic Sans MS" w:hAnsi="Comic Sans MS"/>
          <w:noProof/>
          <w:sz w:val="24"/>
          <w:szCs w:val="24"/>
          <w:lang w:eastAsia="el-GR"/>
        </w:rPr>
        <w:t xml:space="preserve"> τους εντοπίσετε, στην μεγέθυνση x40</w:t>
      </w:r>
      <w:r>
        <w:rPr>
          <w:rFonts w:ascii="Comic Sans MS" w:hAnsi="Comic Sans MS"/>
          <w:noProof/>
          <w:sz w:val="24"/>
          <w:szCs w:val="24"/>
          <w:lang w:eastAsia="el-GR"/>
        </w:rPr>
        <w:t xml:space="preserve">0, </w:t>
      </w:r>
      <w:r w:rsidR="00695FB3">
        <w:rPr>
          <w:rFonts w:ascii="Comic Sans MS" w:hAnsi="Comic Sans MS"/>
          <w:noProof/>
          <w:sz w:val="24"/>
          <w:szCs w:val="24"/>
          <w:lang w:eastAsia="el-GR"/>
        </w:rPr>
        <w:t xml:space="preserve">να τους </w:t>
      </w:r>
      <w:r>
        <w:rPr>
          <w:rFonts w:ascii="Comic Sans MS" w:hAnsi="Comic Sans MS"/>
          <w:noProof/>
          <w:sz w:val="24"/>
          <w:szCs w:val="24"/>
          <w:lang w:eastAsia="el-GR"/>
        </w:rPr>
        <w:t>δείξ</w:t>
      </w:r>
      <w:r w:rsidR="00695FB3">
        <w:rPr>
          <w:rFonts w:ascii="Comic Sans MS" w:hAnsi="Comic Sans MS"/>
          <w:noProof/>
          <w:sz w:val="24"/>
          <w:szCs w:val="24"/>
          <w:lang w:eastAsia="el-GR"/>
        </w:rPr>
        <w:t>ε</w:t>
      </w:r>
      <w:r w:rsidR="00715545">
        <w:rPr>
          <w:rFonts w:ascii="Comic Sans MS" w:hAnsi="Comic Sans MS"/>
          <w:noProof/>
          <w:sz w:val="24"/>
          <w:szCs w:val="24"/>
          <w:lang w:eastAsia="el-GR"/>
        </w:rPr>
        <w:t xml:space="preserve">τε </w:t>
      </w:r>
      <w:r>
        <w:rPr>
          <w:rFonts w:ascii="Comic Sans MS" w:hAnsi="Comic Sans MS"/>
          <w:noProof/>
          <w:sz w:val="24"/>
          <w:szCs w:val="24"/>
          <w:lang w:eastAsia="el-GR"/>
        </w:rPr>
        <w:t xml:space="preserve"> στον επιτηρητή σας και </w:t>
      </w:r>
      <w:r w:rsidR="00695FB3">
        <w:rPr>
          <w:rFonts w:ascii="Comic Sans MS" w:hAnsi="Comic Sans MS"/>
          <w:noProof/>
          <w:sz w:val="24"/>
          <w:szCs w:val="24"/>
          <w:lang w:eastAsia="el-GR"/>
        </w:rPr>
        <w:t xml:space="preserve">να </w:t>
      </w:r>
      <w:r>
        <w:rPr>
          <w:rFonts w:ascii="Comic Sans MS" w:hAnsi="Comic Sans MS"/>
          <w:noProof/>
          <w:sz w:val="24"/>
          <w:szCs w:val="24"/>
          <w:lang w:eastAsia="el-GR"/>
        </w:rPr>
        <w:t>ζωγραφίσ</w:t>
      </w:r>
      <w:r w:rsidR="00695FB3">
        <w:rPr>
          <w:rFonts w:ascii="Comic Sans MS" w:hAnsi="Comic Sans MS"/>
          <w:noProof/>
          <w:sz w:val="24"/>
          <w:szCs w:val="24"/>
          <w:lang w:eastAsia="el-GR"/>
        </w:rPr>
        <w:t xml:space="preserve">ετε </w:t>
      </w:r>
      <w:r>
        <w:rPr>
          <w:rFonts w:ascii="Comic Sans MS" w:hAnsi="Comic Sans MS"/>
          <w:noProof/>
          <w:sz w:val="24"/>
          <w:szCs w:val="24"/>
          <w:lang w:eastAsia="el-GR"/>
        </w:rPr>
        <w:t xml:space="preserve"> μέσα στο κύκλο ότι παρατηρείτε στο μικροσκόπιο.</w:t>
      </w:r>
    </w:p>
    <w:sectPr w:rsidR="00437B87" w:rsidSect="00F86C09">
      <w:pgSz w:w="11906" w:h="16838"/>
      <w:pgMar w:top="851"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69C" w:rsidRDefault="00EC569C" w:rsidP="00970AF6">
      <w:pPr>
        <w:spacing w:after="0" w:line="240" w:lineRule="auto"/>
      </w:pPr>
      <w:r>
        <w:separator/>
      </w:r>
    </w:p>
  </w:endnote>
  <w:endnote w:type="continuationSeparator" w:id="0">
    <w:p w:rsidR="00EC569C" w:rsidRDefault="00EC569C" w:rsidP="00970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69C" w:rsidRDefault="00EC569C" w:rsidP="00970AF6">
      <w:pPr>
        <w:spacing w:after="0" w:line="240" w:lineRule="auto"/>
      </w:pPr>
      <w:r>
        <w:separator/>
      </w:r>
    </w:p>
  </w:footnote>
  <w:footnote w:type="continuationSeparator" w:id="0">
    <w:p w:rsidR="00EC569C" w:rsidRDefault="00EC569C" w:rsidP="00970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
      </v:shape>
    </w:pict>
  </w:numPicBullet>
  <w:abstractNum w:abstractNumId="0">
    <w:nsid w:val="1A141B17"/>
    <w:multiLevelType w:val="hybridMultilevel"/>
    <w:tmpl w:val="0B900F62"/>
    <w:lvl w:ilvl="0" w:tplc="04080007">
      <w:start w:val="1"/>
      <w:numFmt w:val="bullet"/>
      <w:lvlText w:val=""/>
      <w:lvlPicBulletId w:val="0"/>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
    <w:nsid w:val="2DB525D4"/>
    <w:multiLevelType w:val="hybridMultilevel"/>
    <w:tmpl w:val="C358BF02"/>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
    <w:nsid w:val="4AD75D30"/>
    <w:multiLevelType w:val="hybridMultilevel"/>
    <w:tmpl w:val="9BAA518C"/>
    <w:lvl w:ilvl="0" w:tplc="04080007">
      <w:start w:val="1"/>
      <w:numFmt w:val="bullet"/>
      <w:lvlText w:val=""/>
      <w:lvlPicBulletId w:val="0"/>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8E1"/>
    <w:rsid w:val="00007048"/>
    <w:rsid w:val="0002291F"/>
    <w:rsid w:val="000234BD"/>
    <w:rsid w:val="000B278A"/>
    <w:rsid w:val="000C15EB"/>
    <w:rsid w:val="00106B11"/>
    <w:rsid w:val="00117145"/>
    <w:rsid w:val="0012581D"/>
    <w:rsid w:val="0016238F"/>
    <w:rsid w:val="0018250D"/>
    <w:rsid w:val="00191705"/>
    <w:rsid w:val="001B049B"/>
    <w:rsid w:val="001F6F5B"/>
    <w:rsid w:val="00225977"/>
    <w:rsid w:val="002461F1"/>
    <w:rsid w:val="002B2BCF"/>
    <w:rsid w:val="002C3874"/>
    <w:rsid w:val="002D26E7"/>
    <w:rsid w:val="002E15F0"/>
    <w:rsid w:val="00321CDC"/>
    <w:rsid w:val="003310A1"/>
    <w:rsid w:val="003341E3"/>
    <w:rsid w:val="003454CD"/>
    <w:rsid w:val="00360593"/>
    <w:rsid w:val="0037358A"/>
    <w:rsid w:val="00387CE4"/>
    <w:rsid w:val="003B2538"/>
    <w:rsid w:val="003B4ADD"/>
    <w:rsid w:val="003B6A33"/>
    <w:rsid w:val="0040760D"/>
    <w:rsid w:val="00437B87"/>
    <w:rsid w:val="004418E1"/>
    <w:rsid w:val="00463F34"/>
    <w:rsid w:val="004905EE"/>
    <w:rsid w:val="004978B9"/>
    <w:rsid w:val="004E16D2"/>
    <w:rsid w:val="004E68C5"/>
    <w:rsid w:val="005122B6"/>
    <w:rsid w:val="00525849"/>
    <w:rsid w:val="005372E2"/>
    <w:rsid w:val="00555108"/>
    <w:rsid w:val="00572104"/>
    <w:rsid w:val="00597E80"/>
    <w:rsid w:val="00606D57"/>
    <w:rsid w:val="006223FC"/>
    <w:rsid w:val="006342EC"/>
    <w:rsid w:val="00687E0F"/>
    <w:rsid w:val="00695FB3"/>
    <w:rsid w:val="006F0269"/>
    <w:rsid w:val="006F3CA3"/>
    <w:rsid w:val="00715545"/>
    <w:rsid w:val="007250E5"/>
    <w:rsid w:val="0075780D"/>
    <w:rsid w:val="00767E75"/>
    <w:rsid w:val="007C69BB"/>
    <w:rsid w:val="007E5069"/>
    <w:rsid w:val="00833EB6"/>
    <w:rsid w:val="00841280"/>
    <w:rsid w:val="00882A38"/>
    <w:rsid w:val="0088304B"/>
    <w:rsid w:val="008B6159"/>
    <w:rsid w:val="008C7DC5"/>
    <w:rsid w:val="00900569"/>
    <w:rsid w:val="009042C8"/>
    <w:rsid w:val="00913ED5"/>
    <w:rsid w:val="00931C7E"/>
    <w:rsid w:val="00947DC0"/>
    <w:rsid w:val="00970AF6"/>
    <w:rsid w:val="009723F8"/>
    <w:rsid w:val="009E4C75"/>
    <w:rsid w:val="009F1317"/>
    <w:rsid w:val="009F5873"/>
    <w:rsid w:val="00A12D9C"/>
    <w:rsid w:val="00A26E26"/>
    <w:rsid w:val="00A362EE"/>
    <w:rsid w:val="00A5428B"/>
    <w:rsid w:val="00A55336"/>
    <w:rsid w:val="00A6156E"/>
    <w:rsid w:val="00A61728"/>
    <w:rsid w:val="00A90B00"/>
    <w:rsid w:val="00AB3C15"/>
    <w:rsid w:val="00B23548"/>
    <w:rsid w:val="00B50ED6"/>
    <w:rsid w:val="00B5326D"/>
    <w:rsid w:val="00B71A2C"/>
    <w:rsid w:val="00B808C6"/>
    <w:rsid w:val="00BC58F6"/>
    <w:rsid w:val="00BE2FD6"/>
    <w:rsid w:val="00BE621B"/>
    <w:rsid w:val="00BF62E6"/>
    <w:rsid w:val="00C03B97"/>
    <w:rsid w:val="00C10036"/>
    <w:rsid w:val="00C311B6"/>
    <w:rsid w:val="00C357B6"/>
    <w:rsid w:val="00C55659"/>
    <w:rsid w:val="00C55DA6"/>
    <w:rsid w:val="00C564DB"/>
    <w:rsid w:val="00CD3262"/>
    <w:rsid w:val="00CE72F7"/>
    <w:rsid w:val="00D22245"/>
    <w:rsid w:val="00D223E8"/>
    <w:rsid w:val="00D87E05"/>
    <w:rsid w:val="00DC75C8"/>
    <w:rsid w:val="00E0609A"/>
    <w:rsid w:val="00E305F2"/>
    <w:rsid w:val="00E37AE9"/>
    <w:rsid w:val="00E731B8"/>
    <w:rsid w:val="00E81003"/>
    <w:rsid w:val="00E81405"/>
    <w:rsid w:val="00EA3A4E"/>
    <w:rsid w:val="00EB6674"/>
    <w:rsid w:val="00EC569C"/>
    <w:rsid w:val="00EF0E82"/>
    <w:rsid w:val="00F3728E"/>
    <w:rsid w:val="00F53664"/>
    <w:rsid w:val="00F60B50"/>
    <w:rsid w:val="00F86C09"/>
    <w:rsid w:val="00F9581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CF"/>
    <w:pPr>
      <w:spacing w:after="200" w:line="276" w:lineRule="auto"/>
    </w:pPr>
    <w:rPr>
      <w:sz w:val="22"/>
      <w:szCs w:val="22"/>
      <w:lang w:eastAsia="en-US"/>
    </w:rPr>
  </w:style>
  <w:style w:type="paragraph" w:styleId="1">
    <w:name w:val="heading 1"/>
    <w:basedOn w:val="a"/>
    <w:next w:val="a"/>
    <w:link w:val="1Char"/>
    <w:uiPriority w:val="99"/>
    <w:qFormat/>
    <w:rsid w:val="007E5069"/>
    <w:pPr>
      <w:keepNext/>
      <w:keepLines/>
      <w:spacing w:before="480" w:after="0"/>
      <w:outlineLvl w:val="0"/>
    </w:pPr>
    <w:rPr>
      <w:rFonts w:ascii="Cambria" w:hAnsi="Cambria"/>
      <w:b/>
      <w:bCs/>
      <w:color w:val="365F91"/>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E5069"/>
    <w:rPr>
      <w:rFonts w:ascii="Cambria" w:hAnsi="Cambria"/>
      <w:b/>
      <w:color w:val="365F91"/>
      <w:sz w:val="28"/>
    </w:rPr>
  </w:style>
  <w:style w:type="paragraph" w:styleId="a3">
    <w:name w:val="Title"/>
    <w:basedOn w:val="a"/>
    <w:next w:val="a"/>
    <w:link w:val="Char"/>
    <w:uiPriority w:val="99"/>
    <w:qFormat/>
    <w:rsid w:val="007C69BB"/>
    <w:pPr>
      <w:pBdr>
        <w:bottom w:val="single" w:sz="8" w:space="4" w:color="4F81BD"/>
      </w:pBdr>
      <w:spacing w:after="300" w:line="240" w:lineRule="auto"/>
      <w:contextualSpacing/>
    </w:pPr>
    <w:rPr>
      <w:rFonts w:ascii="Cambria" w:hAnsi="Cambria"/>
      <w:color w:val="17365D"/>
      <w:spacing w:val="5"/>
      <w:kern w:val="28"/>
      <w:sz w:val="52"/>
      <w:szCs w:val="52"/>
      <w:lang w:eastAsia="el-GR"/>
    </w:rPr>
  </w:style>
  <w:style w:type="character" w:customStyle="1" w:styleId="Char">
    <w:name w:val="Τίτλος Char"/>
    <w:basedOn w:val="a0"/>
    <w:link w:val="a3"/>
    <w:uiPriority w:val="99"/>
    <w:locked/>
    <w:rsid w:val="007C69BB"/>
    <w:rPr>
      <w:rFonts w:ascii="Cambria" w:hAnsi="Cambria"/>
      <w:color w:val="17365D"/>
      <w:spacing w:val="5"/>
      <w:kern w:val="28"/>
      <w:sz w:val="52"/>
    </w:rPr>
  </w:style>
  <w:style w:type="paragraph" w:styleId="a4">
    <w:name w:val="Balloon Text"/>
    <w:basedOn w:val="a"/>
    <w:link w:val="Char0"/>
    <w:uiPriority w:val="99"/>
    <w:semiHidden/>
    <w:rsid w:val="007C69BB"/>
    <w:pPr>
      <w:spacing w:after="0" w:line="240" w:lineRule="auto"/>
    </w:pPr>
    <w:rPr>
      <w:rFonts w:ascii="Tahoma" w:hAnsi="Tahoma"/>
      <w:sz w:val="16"/>
      <w:szCs w:val="16"/>
      <w:lang w:eastAsia="el-GR"/>
    </w:rPr>
  </w:style>
  <w:style w:type="character" w:customStyle="1" w:styleId="Char0">
    <w:name w:val="Κείμενο πλαισίου Char"/>
    <w:basedOn w:val="a0"/>
    <w:link w:val="a4"/>
    <w:uiPriority w:val="99"/>
    <w:semiHidden/>
    <w:locked/>
    <w:rsid w:val="007C69BB"/>
    <w:rPr>
      <w:rFonts w:ascii="Tahoma" w:hAnsi="Tahoma"/>
      <w:sz w:val="16"/>
    </w:rPr>
  </w:style>
  <w:style w:type="paragraph" w:styleId="a5">
    <w:name w:val="header"/>
    <w:basedOn w:val="a"/>
    <w:link w:val="Char1"/>
    <w:uiPriority w:val="99"/>
    <w:rsid w:val="00970AF6"/>
    <w:pPr>
      <w:tabs>
        <w:tab w:val="center" w:pos="4153"/>
        <w:tab w:val="right" w:pos="8306"/>
      </w:tabs>
      <w:spacing w:after="0" w:line="240" w:lineRule="auto"/>
    </w:pPr>
    <w:rPr>
      <w:sz w:val="20"/>
      <w:szCs w:val="20"/>
      <w:lang w:eastAsia="el-GR"/>
    </w:rPr>
  </w:style>
  <w:style w:type="character" w:customStyle="1" w:styleId="Char1">
    <w:name w:val="Κεφαλίδα Char"/>
    <w:basedOn w:val="a0"/>
    <w:link w:val="a5"/>
    <w:uiPriority w:val="99"/>
    <w:locked/>
    <w:rsid w:val="00970AF6"/>
  </w:style>
  <w:style w:type="paragraph" w:styleId="a6">
    <w:name w:val="footer"/>
    <w:basedOn w:val="a"/>
    <w:link w:val="Char2"/>
    <w:uiPriority w:val="99"/>
    <w:rsid w:val="00970AF6"/>
    <w:pPr>
      <w:tabs>
        <w:tab w:val="center" w:pos="4153"/>
        <w:tab w:val="right" w:pos="8306"/>
      </w:tabs>
      <w:spacing w:after="0" w:line="240" w:lineRule="auto"/>
    </w:pPr>
    <w:rPr>
      <w:sz w:val="20"/>
      <w:szCs w:val="20"/>
      <w:lang w:eastAsia="el-GR"/>
    </w:rPr>
  </w:style>
  <w:style w:type="character" w:customStyle="1" w:styleId="Char2">
    <w:name w:val="Υποσέλιδο Char"/>
    <w:basedOn w:val="a0"/>
    <w:link w:val="a6"/>
    <w:uiPriority w:val="99"/>
    <w:locked/>
    <w:rsid w:val="00970AF6"/>
  </w:style>
  <w:style w:type="table" w:styleId="a7">
    <w:name w:val="Table Grid"/>
    <w:basedOn w:val="a1"/>
    <w:uiPriority w:val="99"/>
    <w:rsid w:val="00622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2C38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713</Words>
  <Characters>3853</Characters>
  <Application>Microsoft Office Word</Application>
  <DocSecurity>0</DocSecurity>
  <Lines>32</Lines>
  <Paragraphs>9</Paragraphs>
  <ScaleCrop>false</ScaleCrop>
  <Company>Hewlett-Packard</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Βιολογία</dc:title>
  <dc:subject/>
  <dc:creator>demo</dc:creator>
  <cp:keywords/>
  <dc:description/>
  <cp:lastModifiedBy>liana</cp:lastModifiedBy>
  <cp:revision>6</cp:revision>
  <dcterms:created xsi:type="dcterms:W3CDTF">2015-04-23T07:50:00Z</dcterms:created>
  <dcterms:modified xsi:type="dcterms:W3CDTF">2015-05-10T19:56:00Z</dcterms:modified>
</cp:coreProperties>
</file>